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543" w:line="259" w:lineRule="auto"/>
        <w:ind w:left="720" w:right="601" w:firstLine="0"/>
        <w:rPr>
          <w:rFonts w:ascii="Verdana" w:cs="Verdana" w:eastAsia="Verdana" w:hAnsi="Verdana"/>
          <w:i w:val="1"/>
          <w:sz w:val="72"/>
          <w:szCs w:val="72"/>
        </w:rPr>
      </w:pPr>
      <w:r w:rsidDel="00000000" w:rsidR="00000000" w:rsidRPr="00000000">
        <w:rPr>
          <w:rFonts w:ascii="Verdana" w:cs="Verdana" w:eastAsia="Verdana" w:hAnsi="Verdana"/>
          <w:i w:val="1"/>
          <w:sz w:val="72"/>
          <w:szCs w:val="72"/>
        </w:rPr>
        <w:drawing>
          <wp:inline distB="114300" distT="114300" distL="114300" distR="114300">
            <wp:extent cx="5352098" cy="1940474"/>
            <wp:effectExtent b="0" l="0" r="0" t="0"/>
            <wp:docPr id="115"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5352098" cy="194047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543" w:line="259" w:lineRule="auto"/>
        <w:ind w:left="720" w:right="601" w:firstLine="0"/>
        <w:jc w:val="center"/>
        <w:rPr/>
      </w:pPr>
      <w:r w:rsidDel="00000000" w:rsidR="00000000" w:rsidRPr="00000000">
        <w:rPr>
          <w:rFonts w:ascii="Verdana" w:cs="Verdana" w:eastAsia="Verdana" w:hAnsi="Verdana"/>
          <w:i w:val="1"/>
          <w:sz w:val="72"/>
          <w:szCs w:val="72"/>
          <w:rtl w:val="0"/>
        </w:rPr>
        <w:t xml:space="preserve">Administrator Training Manual</w:t>
        <w:br w:type="textWrapping"/>
      </w:r>
      <w:r w:rsidDel="00000000" w:rsidR="00000000" w:rsidRPr="00000000">
        <w:rPr>
          <w:rtl w:val="0"/>
        </w:rPr>
      </w:r>
    </w:p>
    <w:p w:rsidR="00000000" w:rsidDel="00000000" w:rsidP="00000000" w:rsidRDefault="00000000" w:rsidRPr="00000000" w14:paraId="00000003">
      <w:pPr>
        <w:pStyle w:val="Heading1"/>
        <w:spacing w:line="265" w:lineRule="auto"/>
        <w:ind w:right="-29"/>
        <w:jc w:val="center"/>
        <w:rPr/>
      </w:pPr>
      <w:r w:rsidDel="00000000" w:rsidR="00000000" w:rsidRPr="00000000">
        <w:rPr>
          <w:rtl w:val="0"/>
        </w:rPr>
        <w:t xml:space="preserve">Employee Login</w:t>
      </w:r>
    </w:p>
    <w:p w:rsidR="00000000" w:rsidDel="00000000" w:rsidP="00000000" w:rsidRDefault="00000000" w:rsidRPr="00000000" w14:paraId="00000004">
      <w:pPr>
        <w:spacing w:after="1081" w:line="259" w:lineRule="auto"/>
        <w:ind w:left="0" w:firstLine="0"/>
        <w:jc w:val="center"/>
        <w:rPr/>
      </w:pPr>
      <w:r w:rsidDel="00000000" w:rsidR="00000000" w:rsidRPr="00000000">
        <w:rPr/>
        <w:drawing>
          <wp:inline distB="114300" distT="114300" distL="114300" distR="114300">
            <wp:extent cx="5259231" cy="4823143"/>
            <wp:effectExtent b="0" l="0" r="0" t="0"/>
            <wp:docPr id="132" name="image46.jpg"/>
            <a:graphic>
              <a:graphicData uri="http://schemas.openxmlformats.org/drawingml/2006/picture">
                <pic:pic>
                  <pic:nvPicPr>
                    <pic:cNvPr id="0" name="image46.jpg"/>
                    <pic:cNvPicPr preferRelativeResize="0"/>
                  </pic:nvPicPr>
                  <pic:blipFill>
                    <a:blip r:embed="rId8"/>
                    <a:srcRect b="0" l="0" r="0" t="0"/>
                    <a:stretch>
                      <a:fillRect/>
                    </a:stretch>
                  </pic:blipFill>
                  <pic:spPr>
                    <a:xfrm>
                      <a:off x="0" y="0"/>
                      <a:ext cx="5259231" cy="482314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numPr>
          <w:ilvl w:val="0"/>
          <w:numId w:val="10"/>
        </w:numPr>
        <w:spacing w:after="603" w:line="259" w:lineRule="auto"/>
        <w:ind w:left="1140" w:right="390" w:hanging="540"/>
        <w:rPr>
          <w:b w:val="0"/>
          <w:color w:val="000000"/>
        </w:rPr>
      </w:pPr>
      <w:r w:rsidDel="00000000" w:rsidR="00000000" w:rsidRPr="00000000">
        <w:rPr>
          <w:color w:val="000000"/>
          <w:u w:val="single"/>
          <w:rtl w:val="0"/>
        </w:rPr>
        <w:t xml:space="preserve">Where: </w:t>
      </w:r>
      <w:r w:rsidDel="00000000" w:rsidR="00000000" w:rsidRPr="00000000">
        <w:rPr>
          <w:b w:val="0"/>
          <w:color w:val="000000"/>
          <w:u w:val="single"/>
          <w:rtl w:val="0"/>
        </w:rPr>
        <w:t xml:space="preserve">https://www.powertime.focusps.com</w:t>
      </w:r>
      <w:r w:rsidDel="00000000" w:rsidR="00000000" w:rsidRPr="00000000">
        <w:rPr>
          <w:rtl w:val="0"/>
        </w:rPr>
      </w:r>
    </w:p>
    <w:p w:rsidR="00000000" w:rsidDel="00000000" w:rsidP="00000000" w:rsidRDefault="00000000" w:rsidRPr="00000000" w14:paraId="00000006">
      <w:pPr>
        <w:numPr>
          <w:ilvl w:val="0"/>
          <w:numId w:val="10"/>
        </w:numPr>
        <w:spacing w:after="601" w:lineRule="auto"/>
        <w:ind w:left="1140" w:right="390" w:hanging="540"/>
        <w:rPr>
          <w:b w:val="0"/>
          <w:color w:val="000000"/>
        </w:rPr>
      </w:pPr>
      <w:r w:rsidDel="00000000" w:rsidR="00000000" w:rsidRPr="00000000">
        <w:rPr>
          <w:color w:val="000000"/>
          <w:rtl w:val="0"/>
        </w:rPr>
        <w:t xml:space="preserve">Company ID</w:t>
      </w:r>
      <w:r w:rsidDel="00000000" w:rsidR="00000000" w:rsidRPr="00000000">
        <w:rPr>
          <w:b w:val="0"/>
          <w:color w:val="000000"/>
          <w:rtl w:val="0"/>
        </w:rPr>
        <w:t xml:space="preserve">: 4 digit pin number</w:t>
      </w:r>
    </w:p>
    <w:p w:rsidR="00000000" w:rsidDel="00000000" w:rsidP="00000000" w:rsidRDefault="00000000" w:rsidRPr="00000000" w14:paraId="00000007">
      <w:pPr>
        <w:numPr>
          <w:ilvl w:val="0"/>
          <w:numId w:val="10"/>
        </w:numPr>
        <w:spacing w:after="601" w:lineRule="auto"/>
        <w:ind w:left="1140" w:right="390" w:hanging="540"/>
        <w:rPr>
          <w:b w:val="0"/>
          <w:color w:val="000000"/>
        </w:rPr>
      </w:pPr>
      <w:r w:rsidDel="00000000" w:rsidR="00000000" w:rsidRPr="00000000">
        <w:rPr>
          <w:color w:val="000000"/>
          <w:rtl w:val="0"/>
        </w:rPr>
        <w:t xml:space="preserve">Username</w:t>
      </w:r>
      <w:r w:rsidDel="00000000" w:rsidR="00000000" w:rsidRPr="00000000">
        <w:rPr>
          <w:b w:val="0"/>
          <w:color w:val="000000"/>
          <w:rtl w:val="0"/>
        </w:rPr>
        <w:t xml:space="preserve">: Provided by Supervisor</w:t>
      </w:r>
    </w:p>
    <w:p w:rsidR="00000000" w:rsidDel="00000000" w:rsidP="00000000" w:rsidRDefault="00000000" w:rsidRPr="00000000" w14:paraId="00000008">
      <w:pPr>
        <w:numPr>
          <w:ilvl w:val="0"/>
          <w:numId w:val="10"/>
        </w:numPr>
        <w:ind w:left="1140" w:right="390" w:hanging="540"/>
        <w:rPr>
          <w:b w:val="0"/>
          <w:color w:val="000000"/>
        </w:rPr>
      </w:pPr>
      <w:r w:rsidDel="00000000" w:rsidR="00000000" w:rsidRPr="00000000">
        <w:rPr>
          <w:color w:val="000000"/>
          <w:rtl w:val="0"/>
        </w:rPr>
        <w:t xml:space="preserve">Default Password</w:t>
      </w:r>
      <w:r w:rsidDel="00000000" w:rsidR="00000000" w:rsidRPr="00000000">
        <w:rPr>
          <w:b w:val="0"/>
          <w:color w:val="000000"/>
          <w:rtl w:val="0"/>
        </w:rPr>
        <w:t xml:space="preserve">: Password1</w:t>
      </w:r>
    </w:p>
    <w:p w:rsidR="00000000" w:rsidDel="00000000" w:rsidP="00000000" w:rsidRDefault="00000000" w:rsidRPr="00000000" w14:paraId="00000009">
      <w:pPr>
        <w:pStyle w:val="Heading1"/>
        <w:spacing w:after="975" w:line="265" w:lineRule="auto"/>
        <w:ind w:left="0" w:right="2350" w:firstLine="720"/>
        <w:jc w:val="left"/>
        <w:rPr/>
      </w:pPr>
      <w:r w:rsidDel="00000000" w:rsidR="00000000" w:rsidRPr="00000000">
        <w:rPr>
          <w:rtl w:val="0"/>
        </w:rPr>
        <w:t xml:space="preserve">Employee Functions</w:t>
      </w:r>
    </w:p>
    <w:p w:rsidR="00000000" w:rsidDel="00000000" w:rsidP="00000000" w:rsidRDefault="00000000" w:rsidRPr="00000000" w14:paraId="0000000A">
      <w:pPr>
        <w:numPr>
          <w:ilvl w:val="0"/>
          <w:numId w:val="12"/>
        </w:numPr>
        <w:spacing w:after="601" w:lineRule="auto"/>
        <w:ind w:left="1500" w:right="390" w:hanging="540"/>
        <w:rPr>
          <w:b w:val="0"/>
          <w:color w:val="000000"/>
        </w:rPr>
      </w:pPr>
      <w:r w:rsidDel="00000000" w:rsidR="00000000" w:rsidRPr="00000000">
        <w:rPr>
          <w:b w:val="0"/>
          <w:color w:val="000000"/>
          <w:rtl w:val="0"/>
        </w:rPr>
        <w:t xml:space="preserve">Record and Sign Timesheets</w:t>
      </w:r>
    </w:p>
    <w:p w:rsidR="00000000" w:rsidDel="00000000" w:rsidP="00000000" w:rsidRDefault="00000000" w:rsidRPr="00000000" w14:paraId="0000000B">
      <w:pPr>
        <w:numPr>
          <w:ilvl w:val="0"/>
          <w:numId w:val="12"/>
        </w:numPr>
        <w:spacing w:after="601" w:lineRule="auto"/>
        <w:ind w:left="1500" w:right="390" w:hanging="540"/>
        <w:rPr>
          <w:b w:val="0"/>
          <w:color w:val="000000"/>
        </w:rPr>
      </w:pPr>
      <w:r w:rsidDel="00000000" w:rsidR="00000000" w:rsidRPr="00000000">
        <w:rPr>
          <w:b w:val="0"/>
          <w:color w:val="000000"/>
          <w:rtl w:val="0"/>
        </w:rPr>
        <w:t xml:space="preserve">Record and Sign Expenses</w:t>
      </w:r>
    </w:p>
    <w:p w:rsidR="00000000" w:rsidDel="00000000" w:rsidP="00000000" w:rsidRDefault="00000000" w:rsidRPr="00000000" w14:paraId="0000000C">
      <w:pPr>
        <w:numPr>
          <w:ilvl w:val="0"/>
          <w:numId w:val="12"/>
        </w:numPr>
        <w:spacing w:after="601" w:lineRule="auto"/>
        <w:ind w:left="1500" w:right="390" w:hanging="540"/>
        <w:rPr>
          <w:b w:val="0"/>
          <w:color w:val="000000"/>
        </w:rPr>
      </w:pPr>
      <w:r w:rsidDel="00000000" w:rsidR="00000000" w:rsidRPr="00000000">
        <w:rPr>
          <w:b w:val="0"/>
          <w:color w:val="000000"/>
          <w:rtl w:val="0"/>
        </w:rPr>
        <w:t xml:space="preserve">Submit Time-off Requests</w:t>
      </w:r>
    </w:p>
    <w:p w:rsidR="00000000" w:rsidDel="00000000" w:rsidP="00000000" w:rsidRDefault="00000000" w:rsidRPr="00000000" w14:paraId="0000000D">
      <w:pPr>
        <w:numPr>
          <w:ilvl w:val="0"/>
          <w:numId w:val="12"/>
        </w:numPr>
        <w:ind w:left="1500" w:right="390" w:hanging="540"/>
        <w:rPr/>
      </w:pPr>
      <w:r w:rsidDel="00000000" w:rsidR="00000000" w:rsidRPr="00000000">
        <w:rPr>
          <w:b w:val="0"/>
          <w:color w:val="000000"/>
          <w:rtl w:val="0"/>
        </w:rPr>
        <w:t xml:space="preserve">View and Print Paystubs</w:t>
      </w:r>
      <w:r w:rsidDel="00000000" w:rsidR="00000000" w:rsidRPr="00000000">
        <w:rPr>
          <w:rtl w:val="0"/>
        </w:rPr>
        <w:br w:type="textWrapping"/>
        <w:br w:type="textWrapping"/>
      </w:r>
    </w:p>
    <w:p w:rsidR="00000000" w:rsidDel="00000000" w:rsidP="00000000" w:rsidRDefault="00000000" w:rsidRPr="00000000" w14:paraId="0000000E">
      <w:pPr>
        <w:pStyle w:val="Heading1"/>
        <w:spacing w:after="149" w:lineRule="auto"/>
        <w:ind w:left="0" w:right="0" w:firstLine="0"/>
        <w:jc w:val="center"/>
        <w:rPr/>
      </w:pPr>
      <w:r w:rsidDel="00000000" w:rsidR="00000000" w:rsidRPr="00000000">
        <w:rPr>
          <w:rtl w:val="0"/>
        </w:rPr>
        <w:t xml:space="preserve">Employee Weekly Timesheet</w:t>
      </w:r>
    </w:p>
    <w:p w:rsidR="00000000" w:rsidDel="00000000" w:rsidP="00000000" w:rsidRDefault="00000000" w:rsidRPr="00000000" w14:paraId="0000000F">
      <w:pPr>
        <w:spacing w:after="115" w:line="259" w:lineRule="auto"/>
        <w:ind w:left="0" w:firstLine="0"/>
        <w:rPr/>
      </w:pPr>
      <w:r w:rsidDel="00000000" w:rsidR="00000000" w:rsidRPr="00000000">
        <w:rPr/>
        <w:drawing>
          <wp:inline distB="114300" distT="114300" distL="114300" distR="114300">
            <wp:extent cx="6325235" cy="3822700"/>
            <wp:effectExtent b="0" l="0" r="0" t="0"/>
            <wp:docPr id="138" name="image51.jpg"/>
            <a:graphic>
              <a:graphicData uri="http://schemas.openxmlformats.org/drawingml/2006/picture">
                <pic:pic>
                  <pic:nvPicPr>
                    <pic:cNvPr id="0" name="image51.jpg"/>
                    <pic:cNvPicPr preferRelativeResize="0"/>
                  </pic:nvPicPr>
                  <pic:blipFill>
                    <a:blip r:embed="rId9"/>
                    <a:srcRect b="0" l="0" r="0" t="0"/>
                    <a:stretch>
                      <a:fillRect/>
                    </a:stretch>
                  </pic:blipFill>
                  <pic:spPr>
                    <a:xfrm>
                      <a:off x="0" y="0"/>
                      <a:ext cx="6325235"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17"/>
        </w:numPr>
        <w:spacing w:after="0" w:lineRule="auto"/>
        <w:ind w:left="2880" w:right="390" w:hanging="360"/>
        <w:rPr/>
      </w:pPr>
      <w:r w:rsidDel="00000000" w:rsidR="00000000" w:rsidRPr="00000000">
        <w:rPr>
          <w:b w:val="0"/>
          <w:color w:val="000000"/>
          <w:rtl w:val="0"/>
        </w:rPr>
        <w:t xml:space="preserve">Input Hours Worked</w:t>
      </w:r>
    </w:p>
    <w:p w:rsidR="00000000" w:rsidDel="00000000" w:rsidP="00000000" w:rsidRDefault="00000000" w:rsidRPr="00000000" w14:paraId="00000011">
      <w:pPr>
        <w:numPr>
          <w:ilvl w:val="0"/>
          <w:numId w:val="17"/>
        </w:numPr>
        <w:spacing w:after="0" w:lineRule="auto"/>
        <w:ind w:left="2880" w:right="390" w:hanging="360"/>
        <w:rPr/>
      </w:pPr>
      <w:r w:rsidDel="00000000" w:rsidR="00000000" w:rsidRPr="00000000">
        <w:rPr>
          <w:b w:val="0"/>
          <w:color w:val="000000"/>
          <w:rtl w:val="0"/>
        </w:rPr>
        <w:t xml:space="preserve">Press Save to update</w:t>
      </w:r>
    </w:p>
    <w:p w:rsidR="00000000" w:rsidDel="00000000" w:rsidP="00000000" w:rsidRDefault="00000000" w:rsidRPr="00000000" w14:paraId="00000012">
      <w:pPr>
        <w:numPr>
          <w:ilvl w:val="0"/>
          <w:numId w:val="17"/>
        </w:numPr>
        <w:spacing w:after="0" w:lineRule="auto"/>
        <w:ind w:left="2880" w:right="390" w:hanging="360"/>
        <w:rPr/>
      </w:pPr>
      <w:r w:rsidDel="00000000" w:rsidR="00000000" w:rsidRPr="00000000">
        <w:rPr>
          <w:b w:val="0"/>
          <w:color w:val="000000"/>
          <w:rtl w:val="0"/>
        </w:rPr>
        <w:t xml:space="preserve">Pay Code Totals</w:t>
      </w:r>
    </w:p>
    <w:p w:rsidR="00000000" w:rsidDel="00000000" w:rsidP="00000000" w:rsidRDefault="00000000" w:rsidRPr="00000000" w14:paraId="00000013">
      <w:pPr>
        <w:numPr>
          <w:ilvl w:val="0"/>
          <w:numId w:val="17"/>
        </w:numPr>
        <w:spacing w:after="0" w:lineRule="auto"/>
        <w:ind w:left="2880" w:right="390" w:hanging="360"/>
        <w:rPr/>
      </w:pPr>
      <w:r w:rsidDel="00000000" w:rsidR="00000000" w:rsidRPr="00000000">
        <w:rPr>
          <w:b w:val="0"/>
          <w:color w:val="000000"/>
          <w:rtl w:val="0"/>
        </w:rPr>
        <w:t xml:space="preserve">Leave Balance &amp; Usage</w:t>
      </w:r>
    </w:p>
    <w:p w:rsidR="00000000" w:rsidDel="00000000" w:rsidP="00000000" w:rsidRDefault="00000000" w:rsidRPr="00000000" w14:paraId="00000014">
      <w:pPr>
        <w:numPr>
          <w:ilvl w:val="0"/>
          <w:numId w:val="17"/>
        </w:numPr>
        <w:spacing w:after="0" w:lineRule="auto"/>
        <w:ind w:left="2880" w:right="390" w:hanging="360"/>
        <w:rPr/>
      </w:pPr>
      <w:r w:rsidDel="00000000" w:rsidR="00000000" w:rsidRPr="00000000">
        <w:rPr>
          <w:b w:val="0"/>
          <w:color w:val="000000"/>
          <w:rtl w:val="0"/>
        </w:rPr>
        <w:t xml:space="preserve">View/Reply to Messages</w:t>
      </w:r>
    </w:p>
    <w:p w:rsidR="00000000" w:rsidDel="00000000" w:rsidP="00000000" w:rsidRDefault="00000000" w:rsidRPr="00000000" w14:paraId="00000015">
      <w:pPr>
        <w:numPr>
          <w:ilvl w:val="0"/>
          <w:numId w:val="17"/>
        </w:numPr>
        <w:spacing w:after="0" w:lineRule="auto"/>
        <w:ind w:left="2880" w:right="390" w:hanging="360"/>
        <w:rPr/>
      </w:pPr>
      <w:r w:rsidDel="00000000" w:rsidR="00000000" w:rsidRPr="00000000">
        <w:rPr>
          <w:b w:val="0"/>
          <w:color w:val="000000"/>
          <w:rtl w:val="0"/>
        </w:rPr>
        <w:t xml:space="preserve">Browse Other Timesheets</w:t>
      </w:r>
    </w:p>
    <w:p w:rsidR="00000000" w:rsidDel="00000000" w:rsidP="00000000" w:rsidRDefault="00000000" w:rsidRPr="00000000" w14:paraId="00000016">
      <w:pPr>
        <w:spacing w:after="160" w:line="259" w:lineRule="auto"/>
        <w:ind w:left="0" w:firstLine="0"/>
        <w:rPr>
          <w:b w:val="0"/>
          <w:i w:val="1"/>
          <w:color w:val="800000"/>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465" w:lineRule="auto"/>
        <w:ind w:left="2342" w:right="0" w:firstLine="0"/>
        <w:rPr/>
      </w:pPr>
      <w:r w:rsidDel="00000000" w:rsidR="00000000" w:rsidRPr="00000000">
        <w:rPr>
          <w:rtl w:val="0"/>
        </w:rPr>
        <w:t xml:space="preserve">Add A New Charge</w:t>
      </w:r>
      <w:r w:rsidDel="00000000" w:rsidR="00000000" w:rsidRPr="00000000">
        <w:drawing>
          <wp:anchor allowOverlap="1" behindDoc="0" distB="114300" distT="114300" distL="114300" distR="114300" hidden="0" layoutInCell="1" locked="0" relativeHeight="0" simplePos="0">
            <wp:simplePos x="0" y="0"/>
            <wp:positionH relativeFrom="column">
              <wp:posOffset>533400</wp:posOffset>
            </wp:positionH>
            <wp:positionV relativeFrom="paragraph">
              <wp:posOffset>847725</wp:posOffset>
            </wp:positionV>
            <wp:extent cx="2533650" cy="2886075"/>
            <wp:effectExtent b="0" l="0" r="0" t="0"/>
            <wp:wrapSquare wrapText="bothSides" distB="114300" distT="114300" distL="114300" distR="114300"/>
            <wp:docPr id="121"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2533650" cy="2886075"/>
                    </a:xfrm>
                    <a:prstGeom prst="rect"/>
                    <a:ln/>
                  </pic:spPr>
                </pic:pic>
              </a:graphicData>
            </a:graphic>
          </wp:anchor>
        </w:drawing>
      </w:r>
    </w:p>
    <w:p w:rsidR="00000000" w:rsidDel="00000000" w:rsidP="00000000" w:rsidRDefault="00000000" w:rsidRPr="00000000" w14:paraId="00000018">
      <w:pPr>
        <w:spacing w:after="1977" w:lineRule="auto"/>
        <w:ind w:left="955" w:right="390" w:hanging="139.00000000000006"/>
        <w:rPr>
          <w:b w:val="0"/>
          <w:color w:val="000000"/>
        </w:rPr>
      </w:pPr>
      <w:r w:rsidDel="00000000" w:rsidR="00000000" w:rsidRPr="00000000">
        <w:rPr>
          <w:color w:val="000000"/>
          <w:rtl w:val="0"/>
        </w:rPr>
        <w:t xml:space="preserve">Charge Selector</w:t>
      </w:r>
      <w:r w:rsidDel="00000000" w:rsidR="00000000" w:rsidRPr="00000000">
        <w:rPr>
          <w:b w:val="0"/>
          <w:color w:val="000000"/>
          <w:rtl w:val="0"/>
        </w:rPr>
        <w:br w:type="textWrapping"/>
        <w:t xml:space="preserve">Used to add a charge to the current timesheet</w:t>
      </w:r>
    </w:p>
    <w:p w:rsidR="00000000" w:rsidDel="00000000" w:rsidP="00000000" w:rsidRDefault="00000000" w:rsidRPr="00000000" w14:paraId="00000019">
      <w:pPr>
        <w:spacing w:after="1977" w:lineRule="auto"/>
        <w:ind w:left="955" w:right="390" w:hanging="139.00000000000006"/>
        <w:rPr>
          <w:b w:val="0"/>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981075</wp:posOffset>
            </wp:positionV>
            <wp:extent cx="1961197" cy="2317027"/>
            <wp:effectExtent b="0" l="0" r="0" t="0"/>
            <wp:wrapSquare wrapText="bothSides" distB="114300" distT="114300" distL="114300" distR="114300"/>
            <wp:docPr id="112"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1961197" cy="2317027"/>
                    </a:xfrm>
                    <a:prstGeom prst="rect"/>
                    <a:ln/>
                  </pic:spPr>
                </pic:pic>
              </a:graphicData>
            </a:graphic>
          </wp:anchor>
        </w:drawing>
      </w:r>
    </w:p>
    <w:p w:rsidR="00000000" w:rsidDel="00000000" w:rsidP="00000000" w:rsidRDefault="00000000" w:rsidRPr="00000000" w14:paraId="0000001A">
      <w:pPr>
        <w:spacing w:after="2692" w:lineRule="auto"/>
        <w:ind w:left="946" w:firstLine="600"/>
        <w:rPr>
          <w:b w:val="0"/>
          <w:color w:val="000000"/>
        </w:rPr>
      </w:pPr>
      <w:r w:rsidDel="00000000" w:rsidR="00000000" w:rsidRPr="00000000">
        <w:rPr>
          <w:b w:val="0"/>
          <w:color w:val="000000"/>
          <w:rtl w:val="0"/>
        </w:rPr>
        <w:t xml:space="preserve">First, choose the Pay Type that you want to enter on the timesheet</w:t>
        <w:br w:type="textWrapping"/>
        <w:br w:type="textWrapping"/>
        <w:br w:type="textWrapping"/>
        <w:br w:type="textWrapping"/>
        <w:br w:type="textWrapping"/>
        <w:br w:type="textWrapping"/>
        <w:t xml:space="preserve">Add information for Cost Centers and/or Reporting</w:t>
        <w:br w:type="textWrapping"/>
        <w:t xml:space="preserve">Units as required. Click "Add Charge" when finished.</w:t>
      </w:r>
      <w:r w:rsidDel="00000000" w:rsidR="00000000" w:rsidRPr="00000000">
        <w:drawing>
          <wp:anchor allowOverlap="1" behindDoc="0" distB="114300" distT="114300" distL="114300" distR="114300" hidden="0" layoutInCell="1" locked="0" relativeHeight="0" simplePos="0">
            <wp:simplePos x="0" y="0"/>
            <wp:positionH relativeFrom="column">
              <wp:posOffset>724217</wp:posOffset>
            </wp:positionH>
            <wp:positionV relativeFrom="paragraph">
              <wp:posOffset>4743450</wp:posOffset>
            </wp:positionV>
            <wp:extent cx="4875848" cy="1244897"/>
            <wp:effectExtent b="0" l="0" r="0" t="0"/>
            <wp:wrapSquare wrapText="bothSides" distB="114300" distT="114300" distL="114300" distR="114300"/>
            <wp:docPr id="129" name="image37.jpg"/>
            <a:graphic>
              <a:graphicData uri="http://schemas.openxmlformats.org/drawingml/2006/picture">
                <pic:pic>
                  <pic:nvPicPr>
                    <pic:cNvPr id="0" name="image37.jpg"/>
                    <pic:cNvPicPr preferRelativeResize="0"/>
                  </pic:nvPicPr>
                  <pic:blipFill>
                    <a:blip r:embed="rId12"/>
                    <a:srcRect b="0" l="0" r="0" t="0"/>
                    <a:stretch>
                      <a:fillRect/>
                    </a:stretch>
                  </pic:blipFill>
                  <pic:spPr>
                    <a:xfrm>
                      <a:off x="0" y="0"/>
                      <a:ext cx="4875848" cy="1244897"/>
                    </a:xfrm>
                    <a:prstGeom prst="rect"/>
                    <a:ln/>
                  </pic:spPr>
                </pic:pic>
              </a:graphicData>
            </a:graphic>
          </wp:anchor>
        </w:drawing>
      </w:r>
    </w:p>
    <w:p w:rsidR="00000000" w:rsidDel="00000000" w:rsidP="00000000" w:rsidRDefault="00000000" w:rsidRPr="00000000" w14:paraId="0000001B">
      <w:pPr>
        <w:spacing w:after="0" w:line="259" w:lineRule="auto"/>
        <w:ind w:left="0" w:right="86" w:firstLine="0"/>
        <w:jc w:val="center"/>
        <w:rPr>
          <w:b w:val="0"/>
          <w:color w:val="000000"/>
        </w:rPr>
      </w:pPr>
      <w:r w:rsidDel="00000000" w:rsidR="00000000" w:rsidRPr="00000000">
        <w:rPr>
          <w:b w:val="0"/>
          <w:color w:val="000000"/>
          <w:rtl w:val="0"/>
        </w:rPr>
        <w:t xml:space="preserve">The new charge will appear on the Timesheet. </w:t>
        <w:br w:type="textWrapping"/>
        <w:t xml:space="preserve">You can now add hours to it.</w:t>
      </w:r>
    </w:p>
    <w:p w:rsidR="00000000" w:rsidDel="00000000" w:rsidP="00000000" w:rsidRDefault="00000000" w:rsidRPr="00000000" w14:paraId="0000001C">
      <w:pPr>
        <w:spacing w:after="0" w:line="259" w:lineRule="auto"/>
        <w:ind w:left="0" w:right="86" w:firstLine="0"/>
        <w:jc w:val="center"/>
        <w:rPr>
          <w:b w:val="0"/>
          <w:color w:val="000000"/>
        </w:rPr>
      </w:pPr>
      <w:r w:rsidDel="00000000" w:rsidR="00000000" w:rsidRPr="00000000">
        <w:rPr>
          <w:b w:val="0"/>
          <w:color w:val="000000"/>
        </w:rPr>
        <w:drawing>
          <wp:inline distB="114300" distT="114300" distL="114300" distR="114300">
            <wp:extent cx="3427730" cy="2638450"/>
            <wp:effectExtent b="0" l="0" r="0" t="0"/>
            <wp:docPr id="137" name="image42.jpg"/>
            <a:graphic>
              <a:graphicData uri="http://schemas.openxmlformats.org/drawingml/2006/picture">
                <pic:pic>
                  <pic:nvPicPr>
                    <pic:cNvPr id="0" name="image42.jpg"/>
                    <pic:cNvPicPr preferRelativeResize="0"/>
                  </pic:nvPicPr>
                  <pic:blipFill>
                    <a:blip r:embed="rId13"/>
                    <a:srcRect b="0" l="0" r="0" t="0"/>
                    <a:stretch>
                      <a:fillRect/>
                    </a:stretch>
                  </pic:blipFill>
                  <pic:spPr>
                    <a:xfrm>
                      <a:off x="0" y="0"/>
                      <a:ext cx="3427730" cy="2638450"/>
                    </a:xfrm>
                    <a:prstGeom prst="rect"/>
                    <a:ln/>
                  </pic:spPr>
                </pic:pic>
              </a:graphicData>
            </a:graphic>
          </wp:inline>
        </w:drawing>
      </w:r>
      <w:r w:rsidDel="00000000" w:rsidR="00000000" w:rsidRPr="00000000">
        <w:rPr>
          <w:b w:val="0"/>
          <w:color w:val="000000"/>
          <w:rtl w:val="0"/>
        </w:rPr>
        <w:br w:type="textWrapping"/>
        <w:br w:type="textWrapping"/>
        <w:t xml:space="preserve">Press "Save All" once you're done filling in hours.</w:t>
      </w:r>
    </w:p>
    <w:p w:rsidR="00000000" w:rsidDel="00000000" w:rsidP="00000000" w:rsidRDefault="00000000" w:rsidRPr="00000000" w14:paraId="0000001D">
      <w:pPr>
        <w:spacing w:after="0" w:line="259" w:lineRule="auto"/>
        <w:ind w:left="0" w:right="86" w:firstLine="0"/>
        <w:jc w:val="center"/>
        <w:rPr>
          <w:b w:val="0"/>
          <w:color w:val="000000"/>
        </w:rPr>
      </w:pPr>
      <w:r w:rsidDel="00000000" w:rsidR="00000000" w:rsidRPr="00000000">
        <w:rPr>
          <w:b w:val="0"/>
          <w:color w:val="000000"/>
        </w:rPr>
        <w:drawing>
          <wp:inline distB="114300" distT="114300" distL="114300" distR="114300">
            <wp:extent cx="6325235" cy="1816100"/>
            <wp:effectExtent b="0" l="0" r="0" t="0"/>
            <wp:docPr id="107"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6325235"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1"/>
        <w:spacing w:after="417" w:line="265" w:lineRule="auto"/>
        <w:ind w:left="0" w:right="61" w:firstLine="0"/>
        <w:jc w:val="center"/>
        <w:rPr/>
      </w:pPr>
      <w:r w:rsidDel="00000000" w:rsidR="00000000" w:rsidRPr="00000000">
        <w:rPr>
          <w:rtl w:val="0"/>
        </w:rPr>
        <w:t xml:space="preserve">Weekly Expense Sheet</w:t>
      </w:r>
    </w:p>
    <w:p w:rsidR="00000000" w:rsidDel="00000000" w:rsidP="00000000" w:rsidRDefault="00000000" w:rsidRPr="00000000" w14:paraId="0000001F">
      <w:pPr>
        <w:spacing w:after="406" w:line="259" w:lineRule="auto"/>
        <w:ind w:left="0" w:firstLine="0"/>
        <w:rPr/>
      </w:pPr>
      <w:r w:rsidDel="00000000" w:rsidR="00000000" w:rsidRPr="00000000">
        <w:rPr/>
        <w:drawing>
          <wp:inline distB="114300" distT="114300" distL="114300" distR="114300">
            <wp:extent cx="6325235" cy="4330700"/>
            <wp:effectExtent b="0" l="0" r="0" t="0"/>
            <wp:docPr id="88"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6325235"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589" w:lineRule="auto"/>
        <w:ind w:left="1860" w:right="719" w:firstLine="0"/>
        <w:rPr>
          <w:b w:val="0"/>
          <w:color w:val="000000"/>
        </w:rPr>
      </w:pPr>
      <w:r w:rsidDel="00000000" w:rsidR="00000000" w:rsidRPr="00000000">
        <w:rPr>
          <w:b w:val="0"/>
          <w:color w:val="000000"/>
          <w:rtl w:val="0"/>
        </w:rPr>
        <w:t xml:space="preserve">The Expense Screen works almost exactly like a Weekly Timesheet.</w:t>
      </w:r>
    </w:p>
    <w:p w:rsidR="00000000" w:rsidDel="00000000" w:rsidP="00000000" w:rsidRDefault="00000000" w:rsidRPr="00000000" w14:paraId="00000021">
      <w:pPr>
        <w:numPr>
          <w:ilvl w:val="0"/>
          <w:numId w:val="19"/>
        </w:numPr>
        <w:spacing w:after="0" w:afterAutospacing="0" w:lineRule="auto"/>
        <w:ind w:left="2160" w:right="719" w:hanging="360"/>
        <w:rPr>
          <w:b w:val="0"/>
          <w:color w:val="000000"/>
          <w:u w:val="none"/>
        </w:rPr>
      </w:pPr>
      <w:r w:rsidDel="00000000" w:rsidR="00000000" w:rsidRPr="00000000">
        <w:rPr>
          <w:b w:val="0"/>
          <w:color w:val="000000"/>
          <w:rtl w:val="0"/>
        </w:rPr>
        <w:t xml:space="preserve">Charges are added in the same way</w:t>
      </w:r>
    </w:p>
    <w:p w:rsidR="00000000" w:rsidDel="00000000" w:rsidP="00000000" w:rsidRDefault="00000000" w:rsidRPr="00000000" w14:paraId="00000022">
      <w:pPr>
        <w:numPr>
          <w:ilvl w:val="0"/>
          <w:numId w:val="19"/>
        </w:numPr>
        <w:spacing w:after="0" w:afterAutospacing="0" w:lineRule="auto"/>
        <w:ind w:left="2160" w:right="719" w:hanging="360"/>
        <w:rPr>
          <w:b w:val="0"/>
          <w:color w:val="000000"/>
          <w:u w:val="none"/>
        </w:rPr>
      </w:pPr>
      <w:r w:rsidDel="00000000" w:rsidR="00000000" w:rsidRPr="00000000">
        <w:rPr>
          <w:b w:val="0"/>
          <w:color w:val="000000"/>
          <w:rtl w:val="0"/>
        </w:rPr>
        <w:t xml:space="preserve">Enter expense amounts and click Save</w:t>
      </w:r>
    </w:p>
    <w:p w:rsidR="00000000" w:rsidDel="00000000" w:rsidP="00000000" w:rsidRDefault="00000000" w:rsidRPr="00000000" w14:paraId="00000023">
      <w:pPr>
        <w:numPr>
          <w:ilvl w:val="0"/>
          <w:numId w:val="19"/>
        </w:numPr>
        <w:spacing w:after="589" w:lineRule="auto"/>
        <w:ind w:left="2160" w:right="719" w:hanging="360"/>
        <w:rPr>
          <w:b w:val="0"/>
          <w:color w:val="000000"/>
          <w:u w:val="none"/>
        </w:rPr>
      </w:pPr>
      <w:r w:rsidDel="00000000" w:rsidR="00000000" w:rsidRPr="00000000">
        <w:rPr>
          <w:b w:val="0"/>
          <w:color w:val="000000"/>
          <w:rtl w:val="0"/>
        </w:rPr>
        <w:t xml:space="preserve">Mileage charges automatically convert to a dollar amount according to your company's set mileage rate.</w:t>
      </w:r>
    </w:p>
    <w:p w:rsidR="00000000" w:rsidDel="00000000" w:rsidP="00000000" w:rsidRDefault="00000000" w:rsidRPr="00000000" w14:paraId="00000024">
      <w:pPr>
        <w:pStyle w:val="Heading1"/>
        <w:spacing w:line="265" w:lineRule="auto"/>
        <w:ind w:left="0" w:right="61" w:firstLine="0"/>
        <w:jc w:val="center"/>
        <w:rPr/>
      </w:pPr>
      <w:r w:rsidDel="00000000" w:rsidR="00000000" w:rsidRPr="00000000">
        <w:rPr>
          <w:rtl w:val="0"/>
        </w:rPr>
        <w:t xml:space="preserve">Personal Screen</w:t>
      </w:r>
    </w:p>
    <w:p w:rsidR="00000000" w:rsidDel="00000000" w:rsidP="00000000" w:rsidRDefault="00000000" w:rsidRPr="00000000" w14:paraId="00000025">
      <w:pPr>
        <w:spacing w:after="475" w:line="259" w:lineRule="auto"/>
        <w:ind w:left="0" w:firstLine="0"/>
        <w:rPr/>
      </w:pPr>
      <w:r w:rsidDel="00000000" w:rsidR="00000000" w:rsidRPr="00000000">
        <w:rPr/>
        <w:drawing>
          <wp:inline distB="114300" distT="114300" distL="114300" distR="114300">
            <wp:extent cx="6325235" cy="2311400"/>
            <wp:effectExtent b="0" l="0" r="0" t="0"/>
            <wp:docPr id="119" name="image35.jpg"/>
            <a:graphic>
              <a:graphicData uri="http://schemas.openxmlformats.org/drawingml/2006/picture">
                <pic:pic>
                  <pic:nvPicPr>
                    <pic:cNvPr id="0" name="image35.jpg"/>
                    <pic:cNvPicPr preferRelativeResize="0"/>
                  </pic:nvPicPr>
                  <pic:blipFill>
                    <a:blip r:embed="rId16"/>
                    <a:srcRect b="0" l="0" r="0" t="0"/>
                    <a:stretch>
                      <a:fillRect/>
                    </a:stretch>
                  </pic:blipFill>
                  <pic:spPr>
                    <a:xfrm>
                      <a:off x="0" y="0"/>
                      <a:ext cx="6325235"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1260" w:right="390" w:firstLine="0"/>
        <w:rPr>
          <w:b w:val="0"/>
          <w:color w:val="000000"/>
        </w:rPr>
      </w:pPr>
      <w:r w:rsidDel="00000000" w:rsidR="00000000" w:rsidRPr="00000000">
        <w:rPr>
          <w:b w:val="0"/>
          <w:color w:val="000000"/>
          <w:rtl w:val="0"/>
        </w:rPr>
        <w:t xml:space="preserve">The "Personal" tab on the top of every page will lead to this screen.</w:t>
      </w:r>
    </w:p>
    <w:p w:rsidR="00000000" w:rsidDel="00000000" w:rsidP="00000000" w:rsidRDefault="00000000" w:rsidRPr="00000000" w14:paraId="00000027">
      <w:pPr>
        <w:ind w:left="1260" w:right="390" w:firstLine="0"/>
        <w:rPr>
          <w:b w:val="0"/>
          <w:color w:val="000000"/>
        </w:rPr>
      </w:pPr>
      <w:r w:rsidDel="00000000" w:rsidR="00000000" w:rsidRPr="00000000">
        <w:rPr>
          <w:rtl w:val="0"/>
        </w:rPr>
      </w:r>
    </w:p>
    <w:p w:rsidR="00000000" w:rsidDel="00000000" w:rsidP="00000000" w:rsidRDefault="00000000" w:rsidRPr="00000000" w14:paraId="00000028">
      <w:pPr>
        <w:ind w:left="1260" w:right="390" w:firstLine="0"/>
        <w:rPr>
          <w:b w:val="0"/>
          <w:color w:val="000000"/>
        </w:rPr>
      </w:pPr>
      <w:r w:rsidDel="00000000" w:rsidR="00000000" w:rsidRPr="00000000">
        <w:rPr>
          <w:b w:val="0"/>
          <w:color w:val="000000"/>
          <w:rtl w:val="0"/>
        </w:rPr>
        <w:t xml:space="preserve">Using the menu on the left side of the Personal section, Employees can access areas that will let them:</w:t>
      </w:r>
    </w:p>
    <w:p w:rsidR="00000000" w:rsidDel="00000000" w:rsidP="00000000" w:rsidRDefault="00000000" w:rsidRPr="00000000" w14:paraId="00000029">
      <w:pPr>
        <w:numPr>
          <w:ilvl w:val="0"/>
          <w:numId w:val="3"/>
        </w:numPr>
        <w:spacing w:after="0" w:afterAutospacing="0"/>
        <w:ind w:left="2520" w:right="390" w:hanging="360"/>
        <w:rPr>
          <w:b w:val="0"/>
          <w:color w:val="000000"/>
          <w:u w:val="none"/>
        </w:rPr>
      </w:pPr>
      <w:r w:rsidDel="00000000" w:rsidR="00000000" w:rsidRPr="00000000">
        <w:rPr>
          <w:b w:val="0"/>
          <w:color w:val="000000"/>
          <w:rtl w:val="0"/>
        </w:rPr>
        <w:t xml:space="preserve">Change their Password</w:t>
      </w:r>
    </w:p>
    <w:p w:rsidR="00000000" w:rsidDel="00000000" w:rsidP="00000000" w:rsidRDefault="00000000" w:rsidRPr="00000000" w14:paraId="0000002A">
      <w:pPr>
        <w:numPr>
          <w:ilvl w:val="0"/>
          <w:numId w:val="3"/>
        </w:numPr>
        <w:spacing w:after="0" w:afterAutospacing="0"/>
        <w:ind w:left="2520" w:right="390" w:hanging="360"/>
        <w:rPr>
          <w:b w:val="0"/>
          <w:color w:val="000000"/>
          <w:u w:val="none"/>
        </w:rPr>
      </w:pPr>
      <w:r w:rsidDel="00000000" w:rsidR="00000000" w:rsidRPr="00000000">
        <w:rPr>
          <w:b w:val="0"/>
          <w:color w:val="000000"/>
          <w:rtl w:val="0"/>
        </w:rPr>
        <w:t xml:space="preserve">Set Favorite Charges</w:t>
      </w:r>
    </w:p>
    <w:p w:rsidR="00000000" w:rsidDel="00000000" w:rsidP="00000000" w:rsidRDefault="00000000" w:rsidRPr="00000000" w14:paraId="0000002B">
      <w:pPr>
        <w:numPr>
          <w:ilvl w:val="0"/>
          <w:numId w:val="3"/>
        </w:numPr>
        <w:spacing w:after="0" w:afterAutospacing="0"/>
        <w:ind w:left="2520" w:right="390" w:hanging="360"/>
        <w:rPr>
          <w:b w:val="0"/>
          <w:color w:val="000000"/>
          <w:u w:val="none"/>
        </w:rPr>
      </w:pPr>
      <w:r w:rsidDel="00000000" w:rsidR="00000000" w:rsidRPr="00000000">
        <w:rPr>
          <w:b w:val="0"/>
          <w:color w:val="000000"/>
          <w:rtl w:val="0"/>
        </w:rPr>
        <w:t xml:space="preserve">Set their default charges for all new timesheets</w:t>
      </w:r>
    </w:p>
    <w:p w:rsidR="00000000" w:rsidDel="00000000" w:rsidP="00000000" w:rsidRDefault="00000000" w:rsidRPr="00000000" w14:paraId="0000002C">
      <w:pPr>
        <w:numPr>
          <w:ilvl w:val="0"/>
          <w:numId w:val="3"/>
        </w:numPr>
        <w:spacing w:after="0" w:afterAutospacing="0"/>
        <w:ind w:left="2520" w:right="390" w:hanging="360"/>
        <w:rPr>
          <w:b w:val="0"/>
          <w:color w:val="000000"/>
          <w:u w:val="none"/>
        </w:rPr>
      </w:pPr>
      <w:r w:rsidDel="00000000" w:rsidR="00000000" w:rsidRPr="00000000">
        <w:rPr>
          <w:b w:val="0"/>
          <w:color w:val="000000"/>
          <w:rtl w:val="0"/>
        </w:rPr>
        <w:t xml:space="preserve">Submit Time-off Requests</w:t>
      </w:r>
    </w:p>
    <w:p w:rsidR="00000000" w:rsidDel="00000000" w:rsidP="00000000" w:rsidRDefault="00000000" w:rsidRPr="00000000" w14:paraId="0000002D">
      <w:pPr>
        <w:numPr>
          <w:ilvl w:val="0"/>
          <w:numId w:val="3"/>
        </w:numPr>
        <w:spacing w:after="0" w:afterAutospacing="0"/>
        <w:ind w:left="2520" w:right="390" w:hanging="360"/>
        <w:rPr>
          <w:b w:val="0"/>
          <w:color w:val="000000"/>
          <w:u w:val="none"/>
        </w:rPr>
      </w:pPr>
      <w:r w:rsidDel="00000000" w:rsidR="00000000" w:rsidRPr="00000000">
        <w:rPr>
          <w:b w:val="0"/>
          <w:color w:val="000000"/>
          <w:rtl w:val="0"/>
        </w:rPr>
        <w:t xml:space="preserve">Read and Reply to Messages</w:t>
      </w:r>
    </w:p>
    <w:p w:rsidR="00000000" w:rsidDel="00000000" w:rsidP="00000000" w:rsidRDefault="00000000" w:rsidRPr="00000000" w14:paraId="0000002E">
      <w:pPr>
        <w:numPr>
          <w:ilvl w:val="0"/>
          <w:numId w:val="3"/>
        </w:numPr>
        <w:ind w:left="2520" w:right="390" w:hanging="360"/>
        <w:rPr>
          <w:b w:val="0"/>
          <w:color w:val="000000"/>
          <w:u w:val="none"/>
        </w:rPr>
      </w:pPr>
      <w:r w:rsidDel="00000000" w:rsidR="00000000" w:rsidRPr="00000000">
        <w:rPr>
          <w:b w:val="0"/>
          <w:color w:val="000000"/>
          <w:rtl w:val="0"/>
        </w:rPr>
        <w:t xml:space="preserve">View their Paystubs and W2s</w:t>
      </w:r>
    </w:p>
    <w:p w:rsidR="00000000" w:rsidDel="00000000" w:rsidP="00000000" w:rsidRDefault="00000000" w:rsidRPr="00000000" w14:paraId="0000002F">
      <w:pPr>
        <w:pStyle w:val="Heading1"/>
        <w:spacing w:line="265" w:lineRule="auto"/>
        <w:ind w:left="378" w:right="478" w:firstLine="0"/>
        <w:jc w:val="center"/>
        <w:rPr/>
      </w:pPr>
      <w:r w:rsidDel="00000000" w:rsidR="00000000" w:rsidRPr="00000000">
        <w:rPr>
          <w:rtl w:val="0"/>
        </w:rPr>
        <w:t xml:space="preserve">Time-off Requests</w:t>
      </w:r>
    </w:p>
    <w:p w:rsidR="00000000" w:rsidDel="00000000" w:rsidP="00000000" w:rsidRDefault="00000000" w:rsidRPr="00000000" w14:paraId="00000030">
      <w:pPr>
        <w:spacing w:after="40" w:line="259" w:lineRule="auto"/>
        <w:ind w:left="0" w:firstLine="0"/>
        <w:rPr/>
      </w:pPr>
      <w:r w:rsidDel="00000000" w:rsidR="00000000" w:rsidRPr="00000000">
        <w:rPr/>
        <w:drawing>
          <wp:inline distB="114300" distT="114300" distL="114300" distR="114300">
            <wp:extent cx="6325235" cy="3175000"/>
            <wp:effectExtent b="0" l="0" r="0" t="0"/>
            <wp:docPr id="118" name="image44.jpg"/>
            <a:graphic>
              <a:graphicData uri="http://schemas.openxmlformats.org/drawingml/2006/picture">
                <pic:pic>
                  <pic:nvPicPr>
                    <pic:cNvPr id="0" name="image44.jpg"/>
                    <pic:cNvPicPr preferRelativeResize="0"/>
                  </pic:nvPicPr>
                  <pic:blipFill>
                    <a:blip r:embed="rId17"/>
                    <a:srcRect b="0" l="0" r="0" t="0"/>
                    <a:stretch>
                      <a:fillRect/>
                    </a:stretch>
                  </pic:blipFill>
                  <pic:spPr>
                    <a:xfrm>
                      <a:off x="0" y="0"/>
                      <a:ext cx="6325235"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This Section displays your Time Off Request History and their status</w:t>
      </w:r>
    </w:p>
    <w:p w:rsidR="00000000" w:rsidDel="00000000" w:rsidP="00000000" w:rsidRDefault="00000000" w:rsidRPr="00000000" w14:paraId="00000032">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"View Calendar" opens a large calendar with</w:t>
        <w:br w:type="textWrapping"/>
        <w:t xml:space="preserve">your Time Off Requests displayed on it</w:t>
      </w:r>
    </w:p>
    <w:p w:rsidR="00000000" w:rsidDel="00000000" w:rsidP="00000000" w:rsidRDefault="00000000" w:rsidRPr="00000000" w14:paraId="00000033">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View the details of this Time Off Request</w:t>
      </w:r>
    </w:p>
    <w:p w:rsidR="00000000" w:rsidDel="00000000" w:rsidP="00000000" w:rsidRDefault="00000000" w:rsidRPr="00000000" w14:paraId="00000034">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Edit this Time Off Request (See #6)</w:t>
      </w:r>
    </w:p>
    <w:p w:rsidR="00000000" w:rsidDel="00000000" w:rsidP="00000000" w:rsidRDefault="00000000" w:rsidRPr="00000000" w14:paraId="00000035">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Delete this Time Off Request</w:t>
      </w:r>
    </w:p>
    <w:p w:rsidR="00000000" w:rsidDel="00000000" w:rsidP="00000000" w:rsidRDefault="00000000" w:rsidRPr="00000000" w14:paraId="00000036">
      <w:pPr>
        <w:numPr>
          <w:ilvl w:val="0"/>
          <w:numId w:val="13"/>
        </w:numPr>
        <w:spacing w:after="0" w:afterAutospacing="0"/>
        <w:ind w:left="1440" w:right="390" w:hanging="360"/>
        <w:rPr>
          <w:sz w:val="34"/>
          <w:szCs w:val="34"/>
        </w:rPr>
      </w:pPr>
      <w:r w:rsidDel="00000000" w:rsidR="00000000" w:rsidRPr="00000000">
        <w:rPr>
          <w:b w:val="0"/>
          <w:color w:val="000000"/>
          <w:sz w:val="34"/>
          <w:szCs w:val="34"/>
          <w:rtl w:val="0"/>
        </w:rPr>
        <w:t xml:space="preserve">Use this Section to create a new Time Off Request, or to edit an existing one.</w:t>
      </w:r>
    </w:p>
    <w:p w:rsidR="00000000" w:rsidDel="00000000" w:rsidP="00000000" w:rsidRDefault="00000000" w:rsidRPr="00000000" w14:paraId="00000037">
      <w:pPr>
        <w:numPr>
          <w:ilvl w:val="0"/>
          <w:numId w:val="8"/>
        </w:numPr>
        <w:spacing w:after="0" w:afterAutospacing="0"/>
        <w:ind w:left="2160" w:right="390" w:hanging="360"/>
        <w:rPr>
          <w:b w:val="0"/>
          <w:color w:val="000000"/>
          <w:sz w:val="34"/>
          <w:szCs w:val="34"/>
        </w:rPr>
      </w:pPr>
      <w:r w:rsidDel="00000000" w:rsidR="00000000" w:rsidRPr="00000000">
        <w:rPr>
          <w:b w:val="0"/>
          <w:color w:val="000000"/>
          <w:sz w:val="34"/>
          <w:szCs w:val="34"/>
          <w:rtl w:val="0"/>
        </w:rPr>
        <w:t xml:space="preserve">Click a day on the small calendar to add it to your Request</w:t>
      </w:r>
    </w:p>
    <w:p w:rsidR="00000000" w:rsidDel="00000000" w:rsidP="00000000" w:rsidRDefault="00000000" w:rsidRPr="00000000" w14:paraId="00000038">
      <w:pPr>
        <w:numPr>
          <w:ilvl w:val="0"/>
          <w:numId w:val="8"/>
        </w:numPr>
        <w:spacing w:after="0" w:afterAutospacing="0"/>
        <w:ind w:left="2160" w:right="390" w:hanging="360"/>
        <w:rPr>
          <w:b w:val="0"/>
          <w:color w:val="000000"/>
          <w:sz w:val="34"/>
          <w:szCs w:val="34"/>
        </w:rPr>
      </w:pPr>
      <w:r w:rsidDel="00000000" w:rsidR="00000000" w:rsidRPr="00000000">
        <w:rPr>
          <w:b w:val="0"/>
          <w:color w:val="000000"/>
          <w:sz w:val="34"/>
          <w:szCs w:val="34"/>
          <w:rtl w:val="0"/>
        </w:rPr>
        <w:t xml:space="preserve">Select a Charge using the drop down menu</w:t>
      </w:r>
    </w:p>
    <w:p w:rsidR="00000000" w:rsidDel="00000000" w:rsidP="00000000" w:rsidRDefault="00000000" w:rsidRPr="00000000" w14:paraId="00000039">
      <w:pPr>
        <w:numPr>
          <w:ilvl w:val="0"/>
          <w:numId w:val="8"/>
        </w:numPr>
        <w:spacing w:after="0" w:afterAutospacing="0"/>
        <w:ind w:left="2160" w:right="390" w:hanging="360"/>
        <w:rPr>
          <w:b w:val="0"/>
          <w:color w:val="000000"/>
          <w:sz w:val="34"/>
          <w:szCs w:val="34"/>
        </w:rPr>
      </w:pPr>
      <w:r w:rsidDel="00000000" w:rsidR="00000000" w:rsidRPr="00000000">
        <w:rPr>
          <w:b w:val="0"/>
          <w:color w:val="000000"/>
          <w:sz w:val="34"/>
          <w:szCs w:val="34"/>
          <w:rtl w:val="0"/>
        </w:rPr>
        <w:t xml:space="preserve">Edit the number of hours and start time for each day if necessary</w:t>
      </w:r>
    </w:p>
    <w:p w:rsidR="00000000" w:rsidDel="00000000" w:rsidP="00000000" w:rsidRDefault="00000000" w:rsidRPr="00000000" w14:paraId="0000003A">
      <w:pPr>
        <w:numPr>
          <w:ilvl w:val="0"/>
          <w:numId w:val="8"/>
        </w:numPr>
        <w:spacing w:after="0" w:afterAutospacing="0"/>
        <w:ind w:left="2160" w:right="390" w:hanging="360"/>
        <w:rPr>
          <w:b w:val="0"/>
          <w:color w:val="000000"/>
          <w:sz w:val="34"/>
          <w:szCs w:val="34"/>
        </w:rPr>
      </w:pPr>
      <w:r w:rsidDel="00000000" w:rsidR="00000000" w:rsidRPr="00000000">
        <w:rPr>
          <w:b w:val="0"/>
          <w:color w:val="000000"/>
          <w:sz w:val="34"/>
          <w:szCs w:val="34"/>
          <w:rtl w:val="0"/>
        </w:rPr>
        <w:t xml:space="preserve">Add a comment if required</w:t>
      </w:r>
    </w:p>
    <w:p w:rsidR="00000000" w:rsidDel="00000000" w:rsidP="00000000" w:rsidRDefault="00000000" w:rsidRPr="00000000" w14:paraId="0000003B">
      <w:pPr>
        <w:numPr>
          <w:ilvl w:val="0"/>
          <w:numId w:val="8"/>
        </w:numPr>
        <w:ind w:left="2160" w:right="390" w:hanging="360"/>
        <w:rPr>
          <w:b w:val="0"/>
          <w:color w:val="000000"/>
          <w:sz w:val="34"/>
          <w:szCs w:val="34"/>
        </w:rPr>
      </w:pPr>
      <w:r w:rsidDel="00000000" w:rsidR="00000000" w:rsidRPr="00000000">
        <w:rPr>
          <w:b w:val="0"/>
          <w:color w:val="000000"/>
          <w:sz w:val="34"/>
          <w:szCs w:val="34"/>
          <w:rtl w:val="0"/>
        </w:rPr>
        <w:t xml:space="preserve">Press Submit to finalize the Request</w:t>
      </w:r>
    </w:p>
    <w:p w:rsidR="00000000" w:rsidDel="00000000" w:rsidP="00000000" w:rsidRDefault="00000000" w:rsidRPr="00000000" w14:paraId="0000003C">
      <w:pPr>
        <w:ind w:left="0" w:right="390" w:firstLine="0"/>
        <w:rPr>
          <w:b w:val="0"/>
          <w:color w:val="000000"/>
        </w:rPr>
      </w:pPr>
      <w:r w:rsidDel="00000000" w:rsidR="00000000" w:rsidRPr="00000000">
        <w:rPr>
          <w:rtl w:val="0"/>
        </w:rPr>
      </w:r>
    </w:p>
    <w:p w:rsidR="00000000" w:rsidDel="00000000" w:rsidP="00000000" w:rsidRDefault="00000000" w:rsidRPr="00000000" w14:paraId="0000003D">
      <w:pPr>
        <w:pStyle w:val="Heading1"/>
        <w:spacing w:after="737" w:line="265" w:lineRule="auto"/>
        <w:ind w:left="0" w:right="473" w:firstLine="0"/>
        <w:jc w:val="center"/>
        <w:rPr/>
      </w:pPr>
      <w:r w:rsidDel="00000000" w:rsidR="00000000" w:rsidRPr="00000000">
        <w:rPr>
          <w:rtl w:val="0"/>
        </w:rPr>
        <w:t xml:space="preserve">Electronic Paystubs</w:t>
      </w:r>
      <w:r w:rsidDel="00000000" w:rsidR="00000000" w:rsidRPr="00000000">
        <w:rPr/>
        <w:drawing>
          <wp:inline distB="114300" distT="114300" distL="114300" distR="114300">
            <wp:extent cx="6325235" cy="3149600"/>
            <wp:effectExtent b="0" l="0" r="0" t="0"/>
            <wp:docPr id="128" name="image41.jpg"/>
            <a:graphic>
              <a:graphicData uri="http://schemas.openxmlformats.org/drawingml/2006/picture">
                <pic:pic>
                  <pic:nvPicPr>
                    <pic:cNvPr id="0" name="image41.jpg"/>
                    <pic:cNvPicPr preferRelativeResize="0"/>
                  </pic:nvPicPr>
                  <pic:blipFill>
                    <a:blip r:embed="rId18"/>
                    <a:srcRect b="0" l="0" r="0" t="0"/>
                    <a:stretch>
                      <a:fillRect/>
                    </a:stretch>
                  </pic:blipFill>
                  <pic:spPr>
                    <a:xfrm>
                      <a:off x="0" y="0"/>
                      <a:ext cx="6325235"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1005" w:right="390" w:firstLine="0"/>
        <w:jc w:val="center"/>
        <w:rPr>
          <w:b w:val="0"/>
          <w:color w:val="000000"/>
        </w:rPr>
      </w:pPr>
      <w:r w:rsidDel="00000000" w:rsidR="00000000" w:rsidRPr="00000000">
        <w:rPr>
          <w:b w:val="0"/>
          <w:color w:val="000000"/>
          <w:rtl w:val="0"/>
        </w:rPr>
        <w:t xml:space="preserve">To see the details of a specific Paystub, click on it to select it, then click "View"</w:t>
      </w:r>
    </w:p>
    <w:p w:rsidR="00000000" w:rsidDel="00000000" w:rsidP="00000000" w:rsidRDefault="00000000" w:rsidRPr="00000000" w14:paraId="0000003F">
      <w:pPr>
        <w:ind w:left="1005" w:right="390" w:firstLine="0"/>
        <w:jc w:val="center"/>
        <w:rPr>
          <w:b w:val="0"/>
          <w:color w:val="000000"/>
        </w:rPr>
      </w:pPr>
      <w:r w:rsidDel="00000000" w:rsidR="00000000" w:rsidRPr="00000000">
        <w:rPr>
          <w:rtl w:val="0"/>
        </w:rPr>
      </w:r>
    </w:p>
    <w:p w:rsidR="00000000" w:rsidDel="00000000" w:rsidP="00000000" w:rsidRDefault="00000000" w:rsidRPr="00000000" w14:paraId="00000040">
      <w:pPr>
        <w:ind w:left="1005" w:right="390" w:firstLine="0"/>
        <w:jc w:val="center"/>
        <w:rPr>
          <w:b w:val="0"/>
          <w:color w:val="000000"/>
        </w:rPr>
      </w:pPr>
      <w:r w:rsidDel="00000000" w:rsidR="00000000" w:rsidRPr="00000000">
        <w:rPr>
          <w:b w:val="0"/>
          <w:color w:val="000000"/>
          <w:rtl w:val="0"/>
        </w:rPr>
        <w:t xml:space="preserve">The "Print" button will open the selected paystub in a new window, with a layout suitable for printing.</w:t>
      </w:r>
    </w:p>
    <w:p w:rsidR="00000000" w:rsidDel="00000000" w:rsidP="00000000" w:rsidRDefault="00000000" w:rsidRPr="00000000" w14:paraId="00000041">
      <w:pPr>
        <w:pStyle w:val="Heading1"/>
        <w:ind w:left="2872" w:right="0" w:firstLine="0"/>
        <w:rPr/>
      </w:pPr>
      <w:r w:rsidDel="00000000" w:rsidR="00000000" w:rsidRPr="00000000">
        <w:rPr>
          <w:rtl w:val="0"/>
        </w:rPr>
        <w:t xml:space="preserve">Pay Stub View</w:t>
      </w:r>
    </w:p>
    <w:p w:rsidR="00000000" w:rsidDel="00000000" w:rsidP="00000000" w:rsidRDefault="00000000" w:rsidRPr="00000000" w14:paraId="00000042">
      <w:pPr>
        <w:spacing w:after="772" w:line="259" w:lineRule="auto"/>
        <w:ind w:left="0" w:firstLine="0"/>
        <w:rPr/>
      </w:pPr>
      <w:r w:rsidDel="00000000" w:rsidR="00000000" w:rsidRPr="00000000">
        <w:rPr/>
        <w:drawing>
          <wp:inline distB="114300" distT="114300" distL="114300" distR="114300">
            <wp:extent cx="6325235" cy="4572000"/>
            <wp:effectExtent b="0" l="0" r="0" t="0"/>
            <wp:docPr id="89"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632523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772" w:line="259" w:lineRule="auto"/>
        <w:ind w:left="0" w:firstLine="0"/>
        <w:jc w:val="center"/>
        <w:rPr/>
      </w:pPr>
      <w:r w:rsidDel="00000000" w:rsidR="00000000" w:rsidRPr="00000000">
        <w:rPr>
          <w:b w:val="0"/>
          <w:color w:val="000000"/>
          <w:sz w:val="34"/>
          <w:szCs w:val="34"/>
          <w:rtl w:val="0"/>
        </w:rPr>
        <w:t xml:space="preserve">A detailed display of your earnings, deductions, and deposits.</w:t>
      </w:r>
      <w:r w:rsidDel="00000000" w:rsidR="00000000" w:rsidRPr="00000000">
        <w:rPr>
          <w:rtl w:val="0"/>
        </w:rPr>
        <w:br w:type="textWrapping"/>
        <w:br w:type="textWrapping"/>
        <w:br w:type="textWrapping"/>
        <w:br w:type="textWrapping"/>
        <w:br w:type="textWrapping"/>
      </w:r>
    </w:p>
    <w:p w:rsidR="00000000" w:rsidDel="00000000" w:rsidP="00000000" w:rsidRDefault="00000000" w:rsidRPr="00000000" w14:paraId="00000044">
      <w:pPr>
        <w:pStyle w:val="Heading1"/>
        <w:spacing w:after="506" w:lineRule="auto"/>
        <w:ind w:left="1722" w:right="0" w:firstLine="0"/>
        <w:rPr/>
      </w:pPr>
      <w:r w:rsidDel="00000000" w:rsidR="00000000" w:rsidRPr="00000000">
        <w:rPr>
          <w:rtl w:val="0"/>
        </w:rPr>
        <w:t xml:space="preserve">Supervisor Functions</w:t>
      </w:r>
      <w:r w:rsidDel="00000000" w:rsidR="00000000" w:rsidRPr="00000000">
        <w:drawing>
          <wp:anchor allowOverlap="1" behindDoc="0" distB="114300" distT="114300" distL="114300" distR="114300" hidden="0" layoutInCell="1" locked="0" relativeHeight="0" simplePos="0">
            <wp:simplePos x="0" y="0"/>
            <wp:positionH relativeFrom="column">
              <wp:posOffset>1590675</wp:posOffset>
            </wp:positionH>
            <wp:positionV relativeFrom="paragraph">
              <wp:posOffset>819150</wp:posOffset>
            </wp:positionV>
            <wp:extent cx="2895600" cy="419100"/>
            <wp:effectExtent b="0" l="0" r="0" t="0"/>
            <wp:wrapSquare wrapText="bothSides" distB="114300" distT="114300" distL="114300" distR="114300"/>
            <wp:docPr id="93" name="image1.jpg"/>
            <a:graphic>
              <a:graphicData uri="http://schemas.openxmlformats.org/drawingml/2006/picture">
                <pic:pic>
                  <pic:nvPicPr>
                    <pic:cNvPr id="0" name="image1.jpg"/>
                    <pic:cNvPicPr preferRelativeResize="0"/>
                  </pic:nvPicPr>
                  <pic:blipFill>
                    <a:blip r:embed="rId20"/>
                    <a:srcRect b="0" l="0" r="0" t="0"/>
                    <a:stretch>
                      <a:fillRect/>
                    </a:stretch>
                  </pic:blipFill>
                  <pic:spPr>
                    <a:xfrm>
                      <a:off x="0" y="0"/>
                      <a:ext cx="2895600" cy="419100"/>
                    </a:xfrm>
                    <a:prstGeom prst="rect"/>
                    <a:ln/>
                  </pic:spPr>
                </pic:pic>
              </a:graphicData>
            </a:graphic>
          </wp:anchor>
        </w:drawing>
      </w:r>
    </w:p>
    <w:p w:rsidR="00000000" w:rsidDel="00000000" w:rsidP="00000000" w:rsidRDefault="00000000" w:rsidRPr="00000000" w14:paraId="00000045">
      <w:pPr>
        <w:ind w:left="1260" w:right="390" w:firstLine="0"/>
        <w:jc w:val="center"/>
        <w:rPr>
          <w:b w:val="0"/>
          <w:color w:val="000000"/>
          <w:sz w:val="34"/>
          <w:szCs w:val="34"/>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46">
      <w:pPr>
        <w:ind w:left="0" w:right="390" w:firstLine="0"/>
        <w:jc w:val="center"/>
        <w:rPr>
          <w:b w:val="0"/>
          <w:color w:val="000000"/>
          <w:sz w:val="34"/>
          <w:szCs w:val="34"/>
        </w:rPr>
      </w:pPr>
      <w:r w:rsidDel="00000000" w:rsidR="00000000" w:rsidRPr="00000000">
        <w:rPr>
          <w:b w:val="0"/>
          <w:color w:val="000000"/>
          <w:sz w:val="34"/>
          <w:szCs w:val="34"/>
          <w:rtl w:val="0"/>
        </w:rPr>
        <w:t xml:space="preserve">Navigate to the Supervisor Area using the "Super" button</w:t>
        <w:br w:type="textWrapping"/>
        <w:t xml:space="preserve">in the Top-Right corner.</w:t>
      </w:r>
      <w:r w:rsidDel="00000000" w:rsidR="00000000" w:rsidRPr="00000000">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1714500</wp:posOffset>
            </wp:positionV>
            <wp:extent cx="6325235" cy="3009900"/>
            <wp:effectExtent b="0" l="0" r="0" t="0"/>
            <wp:wrapSquare wrapText="bothSides" distB="114300" distT="114300" distL="114300" distR="114300"/>
            <wp:docPr id="120" name="image25.jpg"/>
            <a:graphic>
              <a:graphicData uri="http://schemas.openxmlformats.org/drawingml/2006/picture">
                <pic:pic>
                  <pic:nvPicPr>
                    <pic:cNvPr id="0" name="image25.jpg"/>
                    <pic:cNvPicPr preferRelativeResize="0"/>
                  </pic:nvPicPr>
                  <pic:blipFill>
                    <a:blip r:embed="rId21"/>
                    <a:srcRect b="0" l="0" r="0" t="0"/>
                    <a:stretch>
                      <a:fillRect/>
                    </a:stretch>
                  </pic:blipFill>
                  <pic:spPr>
                    <a:xfrm>
                      <a:off x="0" y="0"/>
                      <a:ext cx="6325235" cy="3009900"/>
                    </a:xfrm>
                    <a:prstGeom prst="rect"/>
                    <a:ln/>
                  </pic:spPr>
                </pic:pic>
              </a:graphicData>
            </a:graphic>
          </wp:anchor>
        </w:drawing>
      </w:r>
    </w:p>
    <w:p w:rsidR="00000000" w:rsidDel="00000000" w:rsidP="00000000" w:rsidRDefault="00000000" w:rsidRPr="00000000" w14:paraId="00000047">
      <w:pPr>
        <w:ind w:left="0" w:right="390" w:firstLine="0"/>
        <w:jc w:val="center"/>
        <w:rPr>
          <w:b w:val="0"/>
          <w:color w:val="000000"/>
          <w:sz w:val="34"/>
          <w:szCs w:val="34"/>
        </w:rPr>
      </w:pPr>
      <w:r w:rsidDel="00000000" w:rsidR="00000000" w:rsidRPr="00000000">
        <w:rPr>
          <w:rtl w:val="0"/>
        </w:rPr>
      </w:r>
    </w:p>
    <w:p w:rsidR="00000000" w:rsidDel="00000000" w:rsidP="00000000" w:rsidRDefault="00000000" w:rsidRPr="00000000" w14:paraId="00000048">
      <w:pPr>
        <w:ind w:left="0" w:right="390" w:firstLine="0"/>
        <w:jc w:val="center"/>
        <w:rPr>
          <w:b w:val="0"/>
          <w:color w:val="000000"/>
          <w:sz w:val="34"/>
          <w:szCs w:val="34"/>
        </w:rPr>
      </w:pPr>
      <w:r w:rsidDel="00000000" w:rsidR="00000000" w:rsidRPr="00000000">
        <w:rPr>
          <w:b w:val="0"/>
          <w:color w:val="000000"/>
          <w:sz w:val="34"/>
          <w:szCs w:val="34"/>
          <w:rtl w:val="0"/>
        </w:rPr>
        <w:t xml:space="preserve">Once in the Supervisor area, use the menu to the left</w:t>
        <w:br w:type="textWrapping"/>
        <w:t xml:space="preserve">to access all the Supervisor's different tools.</w:t>
      </w:r>
    </w:p>
    <w:p w:rsidR="00000000" w:rsidDel="00000000" w:rsidP="00000000" w:rsidRDefault="00000000" w:rsidRPr="00000000" w14:paraId="00000049">
      <w:pPr>
        <w:ind w:left="720" w:right="390" w:firstLine="0"/>
        <w:jc w:val="left"/>
        <w:rPr>
          <w:color w:val="000000"/>
          <w:sz w:val="34"/>
          <w:szCs w:val="34"/>
        </w:rPr>
      </w:pPr>
      <w:r w:rsidDel="00000000" w:rsidR="00000000" w:rsidRPr="00000000">
        <w:rPr>
          <w:color w:val="000000"/>
          <w:sz w:val="34"/>
          <w:szCs w:val="34"/>
          <w:rtl w:val="0"/>
        </w:rPr>
        <w:br w:type="textWrapping"/>
        <w:t xml:space="preserve">Supervisors can:</w:t>
      </w:r>
    </w:p>
    <w:p w:rsidR="00000000" w:rsidDel="00000000" w:rsidP="00000000" w:rsidRDefault="00000000" w:rsidRPr="00000000" w14:paraId="0000004A">
      <w:pPr>
        <w:numPr>
          <w:ilvl w:val="0"/>
          <w:numId w:val="4"/>
        </w:numPr>
        <w:spacing w:after="0" w:afterAutospacing="0"/>
        <w:ind w:left="720" w:right="390" w:hanging="360"/>
        <w:rPr>
          <w:b w:val="0"/>
          <w:color w:val="000000"/>
          <w:sz w:val="32"/>
          <w:szCs w:val="32"/>
        </w:rPr>
      </w:pPr>
      <w:r w:rsidDel="00000000" w:rsidR="00000000" w:rsidRPr="00000000">
        <w:rPr>
          <w:b w:val="0"/>
          <w:color w:val="000000"/>
          <w:sz w:val="32"/>
          <w:szCs w:val="32"/>
          <w:rtl w:val="0"/>
        </w:rPr>
        <w:t xml:space="preserve">Review and approve Timesheets, Expense Sheets, and Daily Punches</w:t>
      </w:r>
    </w:p>
    <w:p w:rsidR="00000000" w:rsidDel="00000000" w:rsidP="00000000" w:rsidRDefault="00000000" w:rsidRPr="00000000" w14:paraId="0000004B">
      <w:pPr>
        <w:numPr>
          <w:ilvl w:val="0"/>
          <w:numId w:val="4"/>
        </w:numPr>
        <w:spacing w:after="0" w:afterAutospacing="0"/>
        <w:ind w:left="720" w:right="390" w:hanging="360"/>
        <w:rPr>
          <w:b w:val="0"/>
          <w:color w:val="000000"/>
          <w:sz w:val="32"/>
          <w:szCs w:val="32"/>
        </w:rPr>
      </w:pPr>
      <w:r w:rsidDel="00000000" w:rsidR="00000000" w:rsidRPr="00000000">
        <w:rPr>
          <w:b w:val="0"/>
          <w:color w:val="000000"/>
          <w:sz w:val="32"/>
          <w:szCs w:val="32"/>
          <w:rtl w:val="0"/>
        </w:rPr>
        <w:t xml:space="preserve">Check the List of Employees they supervise</w:t>
      </w:r>
    </w:p>
    <w:p w:rsidR="00000000" w:rsidDel="00000000" w:rsidP="00000000" w:rsidRDefault="00000000" w:rsidRPr="00000000" w14:paraId="0000004C">
      <w:pPr>
        <w:numPr>
          <w:ilvl w:val="0"/>
          <w:numId w:val="4"/>
        </w:numPr>
        <w:spacing w:after="0" w:afterAutospacing="0"/>
        <w:ind w:left="720" w:right="390" w:hanging="360"/>
        <w:rPr>
          <w:b w:val="0"/>
          <w:color w:val="000000"/>
          <w:sz w:val="32"/>
          <w:szCs w:val="32"/>
        </w:rPr>
      </w:pPr>
      <w:r w:rsidDel="00000000" w:rsidR="00000000" w:rsidRPr="00000000">
        <w:rPr>
          <w:b w:val="0"/>
          <w:color w:val="000000"/>
          <w:sz w:val="32"/>
          <w:szCs w:val="32"/>
          <w:rtl w:val="0"/>
        </w:rPr>
        <w:t xml:space="preserve">Manage their Employees' Time Off Requests</w:t>
      </w:r>
    </w:p>
    <w:p w:rsidR="00000000" w:rsidDel="00000000" w:rsidP="00000000" w:rsidRDefault="00000000" w:rsidRPr="00000000" w14:paraId="0000004D">
      <w:pPr>
        <w:numPr>
          <w:ilvl w:val="0"/>
          <w:numId w:val="4"/>
        </w:numPr>
        <w:ind w:left="720" w:right="390" w:hanging="360"/>
        <w:rPr>
          <w:b w:val="0"/>
          <w:color w:val="000000"/>
          <w:sz w:val="32"/>
          <w:szCs w:val="32"/>
        </w:rPr>
      </w:pPr>
      <w:r w:rsidDel="00000000" w:rsidR="00000000" w:rsidRPr="00000000">
        <w:rPr>
          <w:b w:val="0"/>
          <w:color w:val="000000"/>
          <w:sz w:val="32"/>
          <w:szCs w:val="32"/>
          <w:rtl w:val="0"/>
        </w:rPr>
        <w:t xml:space="preserve">Send messages to Employees individually or in a group</w:t>
      </w:r>
    </w:p>
    <w:p w:rsidR="00000000" w:rsidDel="00000000" w:rsidP="00000000" w:rsidRDefault="00000000" w:rsidRPr="00000000" w14:paraId="0000004E">
      <w:pPr>
        <w:ind w:left="0" w:right="390" w:firstLine="0"/>
        <w:jc w:val="center"/>
        <w:rPr>
          <w:b w:val="0"/>
          <w:color w:val="000000"/>
          <w:sz w:val="34"/>
          <w:szCs w:val="34"/>
        </w:rPr>
      </w:pPr>
      <w:r w:rsidDel="00000000" w:rsidR="00000000" w:rsidRPr="00000000">
        <w:rPr>
          <w:rtl w:val="0"/>
        </w:rPr>
      </w:r>
    </w:p>
    <w:p w:rsidR="00000000" w:rsidDel="00000000" w:rsidP="00000000" w:rsidRDefault="00000000" w:rsidRPr="00000000" w14:paraId="0000004F">
      <w:pPr>
        <w:pStyle w:val="Heading1"/>
        <w:spacing w:line="265" w:lineRule="auto"/>
        <w:ind w:left="1170" w:right="1010" w:hanging="15"/>
        <w:jc w:val="center"/>
        <w:rPr/>
      </w:pPr>
      <w:r w:rsidDel="00000000" w:rsidR="00000000" w:rsidRPr="00000000">
        <w:rPr>
          <w:rtl w:val="0"/>
        </w:rPr>
        <w:t xml:space="preserve">Action Items</w:t>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638175</wp:posOffset>
            </wp:positionV>
            <wp:extent cx="6325235" cy="1968500"/>
            <wp:effectExtent b="0" l="0" r="0" t="0"/>
            <wp:wrapSquare wrapText="bothSides" distB="114300" distT="114300" distL="114300" distR="114300"/>
            <wp:docPr id="124" name="image29.jpg"/>
            <a:graphic>
              <a:graphicData uri="http://schemas.openxmlformats.org/drawingml/2006/picture">
                <pic:pic>
                  <pic:nvPicPr>
                    <pic:cNvPr id="0" name="image29.jpg"/>
                    <pic:cNvPicPr preferRelativeResize="0"/>
                  </pic:nvPicPr>
                  <pic:blipFill>
                    <a:blip r:embed="rId22"/>
                    <a:srcRect b="0" l="0" r="0" t="0"/>
                    <a:stretch>
                      <a:fillRect/>
                    </a:stretch>
                  </pic:blipFill>
                  <pic:spPr>
                    <a:xfrm>
                      <a:off x="0" y="0"/>
                      <a:ext cx="6325235" cy="1968500"/>
                    </a:xfrm>
                    <a:prstGeom prst="rect"/>
                    <a:ln/>
                  </pic:spPr>
                </pic:pic>
              </a:graphicData>
            </a:graphic>
          </wp:anchor>
        </w:drawing>
      </w:r>
    </w:p>
    <w:p w:rsidR="00000000" w:rsidDel="00000000" w:rsidP="00000000" w:rsidRDefault="00000000" w:rsidRPr="00000000" w14:paraId="00000050">
      <w:pPr>
        <w:jc w:val="center"/>
        <w:rPr>
          <w:b w:val="0"/>
          <w:color w:val="000000"/>
          <w:sz w:val="32"/>
          <w:szCs w:val="32"/>
        </w:rPr>
      </w:pPr>
      <w:r w:rsidDel="00000000" w:rsidR="00000000" w:rsidRPr="00000000">
        <w:rPr>
          <w:b w:val="0"/>
          <w:color w:val="000000"/>
          <w:sz w:val="32"/>
          <w:szCs w:val="32"/>
          <w:rtl w:val="0"/>
        </w:rPr>
        <w:t xml:space="preserve">This is the first page Supervisors will see. Displays a list of items needing their attention.</w:t>
      </w:r>
    </w:p>
    <w:p w:rsidR="00000000" w:rsidDel="00000000" w:rsidP="00000000" w:rsidRDefault="00000000" w:rsidRPr="00000000" w14:paraId="00000051">
      <w:pPr>
        <w:jc w:val="center"/>
        <w:rPr>
          <w:b w:val="0"/>
          <w:color w:val="000000"/>
          <w:sz w:val="32"/>
          <w:szCs w:val="32"/>
        </w:rPr>
      </w:pPr>
      <w:r w:rsidDel="00000000" w:rsidR="00000000" w:rsidRPr="00000000">
        <w:rPr>
          <w:rtl w:val="0"/>
        </w:rPr>
      </w:r>
    </w:p>
    <w:p w:rsidR="00000000" w:rsidDel="00000000" w:rsidP="00000000" w:rsidRDefault="00000000" w:rsidRPr="00000000" w14:paraId="00000052">
      <w:pPr>
        <w:jc w:val="center"/>
        <w:rPr>
          <w:b w:val="0"/>
          <w:color w:val="000000"/>
          <w:sz w:val="32"/>
          <w:szCs w:val="32"/>
        </w:rPr>
      </w:pPr>
      <w:r w:rsidDel="00000000" w:rsidR="00000000" w:rsidRPr="00000000">
        <w:rPr>
          <w:b w:val="0"/>
          <w:color w:val="000000"/>
          <w:sz w:val="32"/>
          <w:szCs w:val="32"/>
          <w:rtl w:val="0"/>
        </w:rPr>
        <w:t xml:space="preserve">The button in each row will open a window where the Supervisor can take the action that is needed.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0"/>
          <w:color w:val="000000"/>
          <w:sz w:val="32"/>
          <w:szCs w:val="32"/>
        </w:rPr>
      </w:pPr>
      <w:r w:rsidDel="00000000" w:rsidR="00000000" w:rsidRPr="00000000">
        <w:rPr>
          <w:rtl w:val="0"/>
        </w:rPr>
      </w:r>
    </w:p>
    <w:p w:rsidR="00000000" w:rsidDel="00000000" w:rsidP="00000000" w:rsidRDefault="00000000" w:rsidRPr="00000000" w14:paraId="0000005D">
      <w:pPr>
        <w:pStyle w:val="Heading1"/>
        <w:spacing w:line="265" w:lineRule="auto"/>
        <w:ind w:left="990" w:right="1010" w:hanging="90"/>
        <w:jc w:val="center"/>
        <w:rPr/>
      </w:pPr>
      <w:r w:rsidDel="00000000" w:rsidR="00000000" w:rsidRPr="00000000">
        <w:rPr>
          <w:rtl w:val="0"/>
        </w:rPr>
        <w:t xml:space="preserve">Supervisor’s Employee List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628650</wp:posOffset>
            </wp:positionV>
            <wp:extent cx="6325235" cy="3670300"/>
            <wp:effectExtent b="0" l="0" r="0" t="0"/>
            <wp:wrapSquare wrapText="bothSides" distB="114300" distT="114300" distL="114300" distR="114300"/>
            <wp:docPr id="113" name="image28.jpg"/>
            <a:graphic>
              <a:graphicData uri="http://schemas.openxmlformats.org/drawingml/2006/picture">
                <pic:pic>
                  <pic:nvPicPr>
                    <pic:cNvPr id="0" name="image28.jpg"/>
                    <pic:cNvPicPr preferRelativeResize="0"/>
                  </pic:nvPicPr>
                  <pic:blipFill>
                    <a:blip r:embed="rId23"/>
                    <a:srcRect b="0" l="0" r="0" t="0"/>
                    <a:stretch>
                      <a:fillRect/>
                    </a:stretch>
                  </pic:blipFill>
                  <pic:spPr>
                    <a:xfrm>
                      <a:off x="0" y="0"/>
                      <a:ext cx="6325235" cy="3670300"/>
                    </a:xfrm>
                    <a:prstGeom prst="rect"/>
                    <a:ln/>
                  </pic:spPr>
                </pic:pic>
              </a:graphicData>
            </a:graphic>
          </wp:anchor>
        </w:drawing>
      </w:r>
    </w:p>
    <w:p w:rsidR="00000000" w:rsidDel="00000000" w:rsidP="00000000" w:rsidRDefault="00000000" w:rsidRPr="00000000" w14:paraId="0000005E">
      <w:pPr>
        <w:spacing w:line="261.99999999999994" w:lineRule="auto"/>
        <w:ind w:left="465" w:right="389" w:firstLine="0"/>
        <w:rPr>
          <w:b w:val="0"/>
          <w:color w:val="000000"/>
          <w:sz w:val="32"/>
          <w:szCs w:val="32"/>
        </w:rPr>
      </w:pPr>
      <w:r w:rsidDel="00000000" w:rsidR="00000000" w:rsidRPr="00000000">
        <w:rPr>
          <w:b w:val="0"/>
          <w:color w:val="000000"/>
          <w:sz w:val="32"/>
          <w:szCs w:val="32"/>
          <w:rtl w:val="0"/>
        </w:rPr>
        <w:t xml:space="preserve">This page displays the hierarchy of Employees in the Supervisor's group.</w:t>
      </w:r>
    </w:p>
    <w:p w:rsidR="00000000" w:rsidDel="00000000" w:rsidP="00000000" w:rsidRDefault="00000000" w:rsidRPr="00000000" w14:paraId="0000005F">
      <w:pPr>
        <w:numPr>
          <w:ilvl w:val="0"/>
          <w:numId w:val="20"/>
        </w:numPr>
        <w:spacing w:after="0" w:afterAutospacing="0" w:line="261.99999999999994" w:lineRule="auto"/>
        <w:ind w:left="1980" w:right="389" w:hanging="360"/>
        <w:rPr>
          <w:sz w:val="36"/>
          <w:szCs w:val="36"/>
        </w:rPr>
      </w:pPr>
      <w:r w:rsidDel="00000000" w:rsidR="00000000" w:rsidRPr="00000000">
        <w:rPr>
          <w:b w:val="0"/>
          <w:color w:val="000000"/>
          <w:sz w:val="32"/>
          <w:szCs w:val="32"/>
          <w:rtl w:val="0"/>
        </w:rPr>
        <w:t xml:space="preserve">Display Timesheet or Expense Sheet status for a specific pay period</w:t>
      </w:r>
    </w:p>
    <w:p w:rsidR="00000000" w:rsidDel="00000000" w:rsidP="00000000" w:rsidRDefault="00000000" w:rsidRPr="00000000" w14:paraId="00000060">
      <w:pPr>
        <w:numPr>
          <w:ilvl w:val="0"/>
          <w:numId w:val="20"/>
        </w:numPr>
        <w:spacing w:after="0" w:afterAutospacing="0" w:line="261.99999999999994" w:lineRule="auto"/>
        <w:ind w:left="1980" w:right="389" w:hanging="360"/>
        <w:rPr>
          <w:sz w:val="36"/>
          <w:szCs w:val="36"/>
        </w:rPr>
      </w:pPr>
      <w:r w:rsidDel="00000000" w:rsidR="00000000" w:rsidRPr="00000000">
        <w:rPr>
          <w:b w:val="0"/>
          <w:color w:val="000000"/>
          <w:sz w:val="32"/>
          <w:szCs w:val="32"/>
          <w:rtl w:val="0"/>
        </w:rPr>
        <w:t xml:space="preserve">Click the "+" and "-" symbols to expand or close group views</w:t>
      </w:r>
    </w:p>
    <w:p w:rsidR="00000000" w:rsidDel="00000000" w:rsidP="00000000" w:rsidRDefault="00000000" w:rsidRPr="00000000" w14:paraId="00000061">
      <w:pPr>
        <w:numPr>
          <w:ilvl w:val="0"/>
          <w:numId w:val="20"/>
        </w:numPr>
        <w:spacing w:after="0" w:afterAutospacing="0" w:line="261.99999999999994" w:lineRule="auto"/>
        <w:ind w:left="1980" w:right="389" w:hanging="360"/>
        <w:rPr>
          <w:sz w:val="36"/>
          <w:szCs w:val="36"/>
        </w:rPr>
      </w:pPr>
      <w:r w:rsidDel="00000000" w:rsidR="00000000" w:rsidRPr="00000000">
        <w:rPr>
          <w:b w:val="0"/>
          <w:color w:val="000000"/>
          <w:sz w:val="32"/>
          <w:szCs w:val="32"/>
          <w:rtl w:val="0"/>
        </w:rPr>
        <w:t xml:space="preserve">Timesheet/Expense sheet status column</w:t>
      </w:r>
    </w:p>
    <w:p w:rsidR="00000000" w:rsidDel="00000000" w:rsidP="00000000" w:rsidRDefault="00000000" w:rsidRPr="00000000" w14:paraId="00000062">
      <w:pPr>
        <w:numPr>
          <w:ilvl w:val="0"/>
          <w:numId w:val="20"/>
        </w:numPr>
        <w:spacing w:after="0" w:afterAutospacing="0" w:line="261.99999999999994" w:lineRule="auto"/>
        <w:ind w:left="1980" w:right="389" w:hanging="360"/>
        <w:rPr>
          <w:sz w:val="36"/>
          <w:szCs w:val="36"/>
        </w:rPr>
      </w:pPr>
      <w:r w:rsidDel="00000000" w:rsidR="00000000" w:rsidRPr="00000000">
        <w:rPr>
          <w:b w:val="0"/>
          <w:color w:val="000000"/>
          <w:sz w:val="32"/>
          <w:szCs w:val="32"/>
          <w:rtl w:val="0"/>
        </w:rPr>
        <w:t xml:space="preserve">Shortcut buttons to the corresponding employee's pages</w:t>
      </w:r>
    </w:p>
    <w:p w:rsidR="00000000" w:rsidDel="00000000" w:rsidP="00000000" w:rsidRDefault="00000000" w:rsidRPr="00000000" w14:paraId="00000063">
      <w:pPr>
        <w:numPr>
          <w:ilvl w:val="0"/>
          <w:numId w:val="20"/>
        </w:numPr>
        <w:spacing w:line="261.99999999999994" w:lineRule="auto"/>
        <w:ind w:left="1980" w:right="389" w:hanging="360"/>
        <w:rPr>
          <w:sz w:val="36"/>
          <w:szCs w:val="36"/>
        </w:rPr>
      </w:pPr>
      <w:r w:rsidDel="00000000" w:rsidR="00000000" w:rsidRPr="00000000">
        <w:rPr>
          <w:b w:val="0"/>
          <w:color w:val="000000"/>
          <w:sz w:val="32"/>
          <w:szCs w:val="32"/>
          <w:rtl w:val="0"/>
        </w:rPr>
        <w:t xml:space="preserve">Group Message shortcut</w:t>
      </w:r>
    </w:p>
    <w:p w:rsidR="00000000" w:rsidDel="00000000" w:rsidP="00000000" w:rsidRDefault="00000000" w:rsidRPr="00000000" w14:paraId="00000064">
      <w:pPr>
        <w:spacing w:line="261.99999999999994" w:lineRule="auto"/>
        <w:ind w:left="465" w:right="389" w:firstLine="0"/>
        <w:rPr>
          <w:b w:val="0"/>
          <w:color w:val="000000"/>
          <w:sz w:val="32"/>
          <w:szCs w:val="32"/>
        </w:rPr>
      </w:pPr>
      <w:r w:rsidDel="00000000" w:rsidR="00000000" w:rsidRPr="00000000">
        <w:rPr>
          <w:rtl w:val="0"/>
        </w:rPr>
      </w:r>
    </w:p>
    <w:p w:rsidR="00000000" w:rsidDel="00000000" w:rsidP="00000000" w:rsidRDefault="00000000" w:rsidRPr="00000000" w14:paraId="00000065">
      <w:pPr>
        <w:pStyle w:val="Heading1"/>
        <w:spacing w:line="265" w:lineRule="auto"/>
        <w:ind w:left="378" w:right="655" w:firstLine="0"/>
        <w:jc w:val="center"/>
        <w:rPr/>
      </w:pPr>
      <w:r w:rsidDel="00000000" w:rsidR="00000000" w:rsidRPr="00000000">
        <w:rPr>
          <w:rtl w:val="0"/>
        </w:rPr>
        <w:t xml:space="preserve">View Time-off Requests</w:t>
      </w:r>
    </w:p>
    <w:p w:rsidR="00000000" w:rsidDel="00000000" w:rsidP="00000000" w:rsidRDefault="00000000" w:rsidRPr="00000000" w14:paraId="00000066">
      <w:pPr>
        <w:spacing w:after="266" w:line="259" w:lineRule="auto"/>
        <w:ind w:left="-24" w:right="-56" w:firstLine="0"/>
        <w:rPr/>
      </w:pPr>
      <w:r w:rsidDel="00000000" w:rsidR="00000000" w:rsidRPr="00000000">
        <w:rPr/>
        <w:drawing>
          <wp:inline distB="114300" distT="114300" distL="114300" distR="114300">
            <wp:extent cx="6325235" cy="4597400"/>
            <wp:effectExtent b="0" l="0" r="0" t="0"/>
            <wp:docPr id="103"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6325235" cy="4597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ind w:left="0" w:right="390" w:firstLine="0"/>
        <w:rPr>
          <w:b w:val="0"/>
          <w:color w:val="000000"/>
        </w:rPr>
      </w:pPr>
      <w:r w:rsidDel="00000000" w:rsidR="00000000" w:rsidRPr="00000000">
        <w:rPr>
          <w:b w:val="0"/>
          <w:color w:val="000000"/>
          <w:rtl w:val="0"/>
        </w:rPr>
        <w:t xml:space="preserve">This page gives the Supervisor information about the Time Off Requests made by employees in their group.</w:t>
      </w:r>
    </w:p>
    <w:p w:rsidR="00000000" w:rsidDel="00000000" w:rsidP="00000000" w:rsidRDefault="00000000" w:rsidRPr="00000000" w14:paraId="00000068">
      <w:pPr>
        <w:numPr>
          <w:ilvl w:val="0"/>
          <w:numId w:val="11"/>
        </w:numPr>
        <w:spacing w:after="0" w:afterAutospacing="0"/>
        <w:ind w:left="1530" w:right="390" w:hanging="360"/>
        <w:rPr/>
      </w:pPr>
      <w:r w:rsidDel="00000000" w:rsidR="00000000" w:rsidRPr="00000000">
        <w:rPr>
          <w:b w:val="0"/>
          <w:color w:val="000000"/>
          <w:rtl w:val="0"/>
        </w:rPr>
        <w:t xml:space="preserve">List of recent requests</w:t>
      </w:r>
    </w:p>
    <w:p w:rsidR="00000000" w:rsidDel="00000000" w:rsidP="00000000" w:rsidRDefault="00000000" w:rsidRPr="00000000" w14:paraId="00000069">
      <w:pPr>
        <w:numPr>
          <w:ilvl w:val="0"/>
          <w:numId w:val="11"/>
        </w:numPr>
        <w:spacing w:after="0" w:afterAutospacing="0"/>
        <w:ind w:left="1530" w:right="390" w:hanging="360"/>
        <w:rPr/>
      </w:pPr>
      <w:r w:rsidDel="00000000" w:rsidR="00000000" w:rsidRPr="00000000">
        <w:rPr>
          <w:b w:val="0"/>
          <w:color w:val="000000"/>
          <w:rtl w:val="0"/>
        </w:rPr>
        <w:t xml:space="preserve">Opens a window to view and edit the request</w:t>
      </w:r>
    </w:p>
    <w:p w:rsidR="00000000" w:rsidDel="00000000" w:rsidP="00000000" w:rsidRDefault="00000000" w:rsidRPr="00000000" w14:paraId="0000006A">
      <w:pPr>
        <w:numPr>
          <w:ilvl w:val="0"/>
          <w:numId w:val="11"/>
        </w:numPr>
        <w:spacing w:after="0" w:afterAutospacing="0"/>
        <w:ind w:left="1530" w:right="390" w:hanging="360"/>
        <w:rPr/>
      </w:pPr>
      <w:r w:rsidDel="00000000" w:rsidR="00000000" w:rsidRPr="00000000">
        <w:rPr>
          <w:b w:val="0"/>
          <w:color w:val="000000"/>
          <w:rtl w:val="0"/>
        </w:rPr>
        <w:t xml:space="preserve">Requests displayed on a calendar</w:t>
      </w:r>
    </w:p>
    <w:p w:rsidR="00000000" w:rsidDel="00000000" w:rsidP="00000000" w:rsidRDefault="00000000" w:rsidRPr="00000000" w14:paraId="0000006B">
      <w:pPr>
        <w:numPr>
          <w:ilvl w:val="0"/>
          <w:numId w:val="11"/>
        </w:numPr>
        <w:spacing w:after="0" w:afterAutospacing="0"/>
        <w:ind w:left="1530" w:right="390" w:hanging="360"/>
        <w:rPr/>
      </w:pPr>
      <w:r w:rsidDel="00000000" w:rsidR="00000000" w:rsidRPr="00000000">
        <w:rPr>
          <w:b w:val="0"/>
          <w:color w:val="000000"/>
          <w:rtl w:val="0"/>
        </w:rPr>
        <w:t xml:space="preserve">Change months with the left or right arrow buttons, or enter a date to view.</w:t>
      </w:r>
    </w:p>
    <w:p w:rsidR="00000000" w:rsidDel="00000000" w:rsidP="00000000" w:rsidRDefault="00000000" w:rsidRPr="00000000" w14:paraId="0000006C">
      <w:pPr>
        <w:numPr>
          <w:ilvl w:val="0"/>
          <w:numId w:val="11"/>
        </w:numPr>
        <w:ind w:left="1530" w:right="390" w:hanging="360"/>
        <w:rPr/>
      </w:pPr>
      <w:r w:rsidDel="00000000" w:rsidR="00000000" w:rsidRPr="00000000">
        <w:rPr>
          <w:b w:val="0"/>
          <w:color w:val="000000"/>
          <w:rtl w:val="0"/>
        </w:rPr>
        <w:t xml:space="preserve">Click a request on the calendar to view its details</w:t>
      </w:r>
    </w:p>
    <w:p w:rsidR="00000000" w:rsidDel="00000000" w:rsidP="00000000" w:rsidRDefault="00000000" w:rsidRPr="00000000" w14:paraId="0000006D">
      <w:pPr>
        <w:ind w:left="0" w:right="390" w:firstLine="0"/>
        <w:rPr>
          <w:b w:val="0"/>
          <w:color w:val="000000"/>
        </w:rPr>
      </w:pPr>
      <w:r w:rsidDel="00000000" w:rsidR="00000000" w:rsidRPr="00000000">
        <w:rPr>
          <w:rtl w:val="0"/>
        </w:rPr>
      </w:r>
    </w:p>
    <w:p w:rsidR="00000000" w:rsidDel="00000000" w:rsidP="00000000" w:rsidRDefault="00000000" w:rsidRPr="00000000" w14:paraId="0000006E">
      <w:pPr>
        <w:pStyle w:val="Heading1"/>
        <w:spacing w:line="265" w:lineRule="auto"/>
        <w:ind w:left="378" w:right="659" w:firstLine="0"/>
        <w:jc w:val="center"/>
        <w:rPr/>
      </w:pPr>
      <w:r w:rsidDel="00000000" w:rsidR="00000000" w:rsidRPr="00000000">
        <w:rPr>
          <w:rtl w:val="0"/>
        </w:rPr>
        <w:t xml:space="preserve">Approve Time-off Requests</w:t>
      </w:r>
    </w:p>
    <w:p w:rsidR="00000000" w:rsidDel="00000000" w:rsidP="00000000" w:rsidRDefault="00000000" w:rsidRPr="00000000" w14:paraId="0000006F">
      <w:pPr>
        <w:spacing w:after="212" w:line="259" w:lineRule="auto"/>
        <w:ind w:left="0" w:firstLine="0"/>
        <w:rPr/>
      </w:pPr>
      <w:r w:rsidDel="00000000" w:rsidR="00000000" w:rsidRPr="00000000">
        <w:rPr/>
        <w:drawing>
          <wp:inline distB="114300" distT="114300" distL="114300" distR="114300">
            <wp:extent cx="6325235" cy="5207000"/>
            <wp:effectExtent b="0" l="0" r="0" t="0"/>
            <wp:docPr id="109" name="image38.jpg"/>
            <a:graphic>
              <a:graphicData uri="http://schemas.openxmlformats.org/drawingml/2006/picture">
                <pic:pic>
                  <pic:nvPicPr>
                    <pic:cNvPr id="0" name="image38.jpg"/>
                    <pic:cNvPicPr preferRelativeResize="0"/>
                  </pic:nvPicPr>
                  <pic:blipFill>
                    <a:blip r:embed="rId25"/>
                    <a:srcRect b="0" l="0" r="0" t="0"/>
                    <a:stretch>
                      <a:fillRect/>
                    </a:stretch>
                  </pic:blipFill>
                  <pic:spPr>
                    <a:xfrm>
                      <a:off x="0" y="0"/>
                      <a:ext cx="6325235" cy="5207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Change Status of request to Approved or Denied</w:t>
      </w:r>
    </w:p>
    <w:p w:rsidR="00000000" w:rsidDel="00000000" w:rsidP="00000000" w:rsidRDefault="00000000" w:rsidRPr="00000000" w14:paraId="00000071">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Enter comments if required</w:t>
      </w:r>
    </w:p>
    <w:p w:rsidR="00000000" w:rsidDel="00000000" w:rsidP="00000000" w:rsidRDefault="00000000" w:rsidRPr="00000000" w14:paraId="00000072">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Save Changes when finished</w:t>
      </w:r>
    </w:p>
    <w:p w:rsidR="00000000" w:rsidDel="00000000" w:rsidP="00000000" w:rsidRDefault="00000000" w:rsidRPr="00000000" w14:paraId="00000073">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If approved, the time is automatically entered on Timesheet</w:t>
      </w:r>
    </w:p>
    <w:p w:rsidR="00000000" w:rsidDel="00000000" w:rsidP="00000000" w:rsidRDefault="00000000" w:rsidRPr="00000000" w14:paraId="00000074">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Employees can edit their requests if their status is Pending</w:t>
      </w:r>
    </w:p>
    <w:p w:rsidR="00000000" w:rsidDel="00000000" w:rsidP="00000000" w:rsidRDefault="00000000" w:rsidRPr="00000000" w14:paraId="00000075">
      <w:pPr>
        <w:numPr>
          <w:ilvl w:val="0"/>
          <w:numId w:val="6"/>
        </w:numPr>
        <w:ind w:left="540" w:right="390" w:hanging="540"/>
        <w:rPr>
          <w:b w:val="0"/>
          <w:color w:val="000000"/>
          <w:sz w:val="32"/>
          <w:szCs w:val="32"/>
        </w:rPr>
      </w:pPr>
      <w:r w:rsidDel="00000000" w:rsidR="00000000" w:rsidRPr="00000000">
        <w:rPr>
          <w:b w:val="0"/>
          <w:color w:val="000000"/>
          <w:sz w:val="32"/>
          <w:szCs w:val="32"/>
          <w:rtl w:val="0"/>
        </w:rPr>
        <w:t xml:space="preserve">If a Request is edited, changing its status to Approved will update the Timesheet</w:t>
      </w:r>
    </w:p>
    <w:p w:rsidR="00000000" w:rsidDel="00000000" w:rsidP="00000000" w:rsidRDefault="00000000" w:rsidRPr="00000000" w14:paraId="00000076">
      <w:pPr>
        <w:pStyle w:val="Heading1"/>
        <w:ind w:left="3509" w:right="0" w:hanging="1237"/>
        <w:rPr/>
      </w:pPr>
      <w:r w:rsidDel="00000000" w:rsidR="00000000" w:rsidRPr="00000000">
        <w:rPr>
          <w:rtl w:val="0"/>
        </w:rPr>
        <w:t xml:space="preserve">Send A Message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b w:val="0"/>
          <w:color w:val="000000"/>
          <w:sz w:val="32"/>
          <w:szCs w:val="32"/>
        </w:rPr>
      </w:pPr>
      <w:r w:rsidDel="00000000" w:rsidR="00000000" w:rsidRPr="00000000">
        <w:rPr>
          <w:b w:val="0"/>
          <w:color w:val="000000"/>
          <w:sz w:val="32"/>
          <w:szCs w:val="32"/>
          <w:rtl w:val="0"/>
        </w:rPr>
        <w:t xml:space="preserve">There are two methods a Supervisor may use to send a message.</w:t>
      </w:r>
    </w:p>
    <w:p w:rsidR="00000000" w:rsidDel="00000000" w:rsidP="00000000" w:rsidRDefault="00000000" w:rsidRPr="00000000" w14:paraId="00000079">
      <w:pPr>
        <w:rPr>
          <w:b w:val="0"/>
          <w:color w:val="000000"/>
          <w:sz w:val="32"/>
          <w:szCs w:val="32"/>
        </w:rPr>
      </w:pPr>
      <w:r w:rsidDel="00000000" w:rsidR="00000000" w:rsidRPr="00000000">
        <w:rPr>
          <w:rtl w:val="0"/>
        </w:rPr>
      </w:r>
    </w:p>
    <w:p w:rsidR="00000000" w:rsidDel="00000000" w:rsidP="00000000" w:rsidRDefault="00000000" w:rsidRPr="00000000" w14:paraId="0000007A">
      <w:pPr>
        <w:numPr>
          <w:ilvl w:val="0"/>
          <w:numId w:val="7"/>
        </w:numPr>
        <w:ind w:left="720" w:hanging="360"/>
        <w:jc w:val="center"/>
        <w:rPr>
          <w:color w:val="000000"/>
          <w:sz w:val="32"/>
          <w:szCs w:val="32"/>
          <w:u w:val="none"/>
        </w:rPr>
      </w:pPr>
      <w:r w:rsidDel="00000000" w:rsidR="00000000" w:rsidRPr="00000000">
        <w:rPr>
          <w:color w:val="000000"/>
          <w:sz w:val="32"/>
          <w:szCs w:val="32"/>
          <w:rtl w:val="0"/>
        </w:rPr>
        <w:t xml:space="preserve">Messaging Area</w:t>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409575</wp:posOffset>
            </wp:positionV>
            <wp:extent cx="6325235" cy="3314700"/>
            <wp:effectExtent b="0" l="0" r="0" t="0"/>
            <wp:wrapSquare wrapText="bothSides" distB="114300" distT="114300" distL="114300" distR="114300"/>
            <wp:docPr id="123" name="image31.jpg"/>
            <a:graphic>
              <a:graphicData uri="http://schemas.openxmlformats.org/drawingml/2006/picture">
                <pic:pic>
                  <pic:nvPicPr>
                    <pic:cNvPr id="0" name="image31.jpg"/>
                    <pic:cNvPicPr preferRelativeResize="0"/>
                  </pic:nvPicPr>
                  <pic:blipFill>
                    <a:blip r:embed="rId26"/>
                    <a:srcRect b="0" l="0" r="0" t="0"/>
                    <a:stretch>
                      <a:fillRect/>
                    </a:stretch>
                  </pic:blipFill>
                  <pic:spPr>
                    <a:xfrm>
                      <a:off x="0" y="0"/>
                      <a:ext cx="6325235" cy="3314700"/>
                    </a:xfrm>
                    <a:prstGeom prst="rect"/>
                    <a:ln/>
                  </pic:spPr>
                </pic:pic>
              </a:graphicData>
            </a:graphic>
          </wp:anchor>
        </w:drawing>
      </w:r>
    </w:p>
    <w:p w:rsidR="00000000" w:rsidDel="00000000" w:rsidP="00000000" w:rsidRDefault="00000000" w:rsidRPr="00000000" w14:paraId="0000007B">
      <w:pPr>
        <w:rPr>
          <w:b w:val="0"/>
          <w:color w:val="000000"/>
          <w:sz w:val="32"/>
          <w:szCs w:val="32"/>
        </w:rPr>
      </w:pPr>
      <w:r w:rsidDel="00000000" w:rsidR="00000000" w:rsidRPr="00000000">
        <w:rPr>
          <w:b w:val="0"/>
          <w:color w:val="000000"/>
          <w:sz w:val="32"/>
          <w:szCs w:val="32"/>
          <w:rtl w:val="0"/>
        </w:rPr>
        <w:t xml:space="preserve">Use the menu on the left to navigate to the Messaging page. </w:t>
      </w:r>
    </w:p>
    <w:p w:rsidR="00000000" w:rsidDel="00000000" w:rsidP="00000000" w:rsidRDefault="00000000" w:rsidRPr="00000000" w14:paraId="0000007C">
      <w:pPr>
        <w:rPr>
          <w:b w:val="0"/>
          <w:color w:val="000000"/>
          <w:sz w:val="32"/>
          <w:szCs w:val="32"/>
        </w:rPr>
      </w:pPr>
      <w:r w:rsidDel="00000000" w:rsidR="00000000" w:rsidRPr="00000000">
        <w:rPr>
          <w:rtl w:val="0"/>
        </w:rPr>
      </w:r>
    </w:p>
    <w:p w:rsidR="00000000" w:rsidDel="00000000" w:rsidP="00000000" w:rsidRDefault="00000000" w:rsidRPr="00000000" w14:paraId="0000007D">
      <w:pPr>
        <w:rPr>
          <w:b w:val="0"/>
          <w:color w:val="000000"/>
          <w:sz w:val="32"/>
          <w:szCs w:val="32"/>
        </w:rPr>
      </w:pPr>
      <w:r w:rsidDel="00000000" w:rsidR="00000000" w:rsidRPr="00000000">
        <w:rPr>
          <w:b w:val="0"/>
          <w:color w:val="000000"/>
          <w:sz w:val="32"/>
          <w:szCs w:val="32"/>
          <w:rtl w:val="0"/>
        </w:rPr>
        <w:t xml:space="preserve">To determine who should receive the message, use the arrow buttons to move Employees or Groups from the "Available" box on the left into the "Selected" box on the right.</w:t>
      </w:r>
    </w:p>
    <w:p w:rsidR="00000000" w:rsidDel="00000000" w:rsidP="00000000" w:rsidRDefault="00000000" w:rsidRPr="00000000" w14:paraId="0000007E">
      <w:pPr>
        <w:rPr>
          <w:b w:val="0"/>
          <w:color w:val="000000"/>
          <w:sz w:val="32"/>
          <w:szCs w:val="32"/>
        </w:rPr>
      </w:pPr>
      <w:r w:rsidDel="00000000" w:rsidR="00000000" w:rsidRPr="00000000">
        <w:rPr>
          <w:rtl w:val="0"/>
        </w:rPr>
      </w:r>
    </w:p>
    <w:p w:rsidR="00000000" w:rsidDel="00000000" w:rsidP="00000000" w:rsidRDefault="00000000" w:rsidRPr="00000000" w14:paraId="0000007F">
      <w:pPr>
        <w:rPr>
          <w:b w:val="0"/>
          <w:color w:val="000000"/>
          <w:sz w:val="32"/>
          <w:szCs w:val="32"/>
        </w:rPr>
      </w:pPr>
      <w:r w:rsidDel="00000000" w:rsidR="00000000" w:rsidRPr="00000000">
        <w:rPr>
          <w:b w:val="0"/>
          <w:color w:val="000000"/>
          <w:sz w:val="32"/>
          <w:szCs w:val="32"/>
          <w:rtl w:val="0"/>
        </w:rPr>
        <w:t xml:space="preserve">Once the Supervisor's message is written and the recipients are selected, click the Send button to finish.</w:t>
      </w:r>
    </w:p>
    <w:p w:rsidR="00000000" w:rsidDel="00000000" w:rsidP="00000000" w:rsidRDefault="00000000" w:rsidRPr="00000000" w14:paraId="00000080">
      <w:pPr>
        <w:rPr>
          <w:b w:val="0"/>
          <w:color w:val="000000"/>
          <w:sz w:val="32"/>
          <w:szCs w:val="32"/>
        </w:rPr>
      </w:pPr>
      <w:r w:rsidDel="00000000" w:rsidR="00000000" w:rsidRPr="00000000">
        <w:rPr>
          <w:rtl w:val="0"/>
        </w:rPr>
      </w:r>
    </w:p>
    <w:p w:rsidR="00000000" w:rsidDel="00000000" w:rsidP="00000000" w:rsidRDefault="00000000" w:rsidRPr="00000000" w14:paraId="00000081">
      <w:pPr>
        <w:rPr>
          <w:b w:val="0"/>
          <w:color w:val="000000"/>
          <w:sz w:val="32"/>
          <w:szCs w:val="32"/>
        </w:rPr>
      </w:pPr>
      <w:r w:rsidDel="00000000" w:rsidR="00000000" w:rsidRPr="00000000">
        <w:rPr>
          <w:rtl w:val="0"/>
        </w:rPr>
      </w:r>
    </w:p>
    <w:p w:rsidR="00000000" w:rsidDel="00000000" w:rsidP="00000000" w:rsidRDefault="00000000" w:rsidRPr="00000000" w14:paraId="00000082">
      <w:pPr>
        <w:numPr>
          <w:ilvl w:val="0"/>
          <w:numId w:val="7"/>
        </w:numPr>
        <w:ind w:left="720" w:hanging="360"/>
        <w:jc w:val="center"/>
        <w:rPr>
          <w:color w:val="000000"/>
          <w:sz w:val="32"/>
          <w:szCs w:val="32"/>
          <w:u w:val="none"/>
        </w:rPr>
      </w:pPr>
      <w:r w:rsidDel="00000000" w:rsidR="00000000" w:rsidRPr="00000000">
        <w:rPr>
          <w:color w:val="000000"/>
          <w:sz w:val="32"/>
          <w:szCs w:val="32"/>
          <w:rtl w:val="0"/>
        </w:rPr>
        <w:t xml:space="preserve">Employees List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6325235" cy="3213100"/>
            <wp:effectExtent b="0" l="0" r="0" t="0"/>
            <wp:wrapSquare wrapText="bothSides" distB="114300" distT="114300" distL="114300" distR="114300"/>
            <wp:docPr id="111"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6325235" cy="3213100"/>
                    </a:xfrm>
                    <a:prstGeom prst="rect"/>
                    <a:ln/>
                  </pic:spPr>
                </pic:pic>
              </a:graphicData>
            </a:graphic>
          </wp:anchor>
        </w:drawing>
      </w:r>
    </w:p>
    <w:p w:rsidR="00000000" w:rsidDel="00000000" w:rsidP="00000000" w:rsidRDefault="00000000" w:rsidRPr="00000000" w14:paraId="00000083">
      <w:pPr>
        <w:rPr>
          <w:b w:val="0"/>
          <w:color w:val="000000"/>
          <w:sz w:val="32"/>
          <w:szCs w:val="32"/>
        </w:rPr>
      </w:pPr>
      <w:r w:rsidDel="00000000" w:rsidR="00000000" w:rsidRPr="00000000">
        <w:rPr>
          <w:rtl w:val="0"/>
        </w:rPr>
      </w:r>
    </w:p>
    <w:p w:rsidR="00000000" w:rsidDel="00000000" w:rsidP="00000000" w:rsidRDefault="00000000" w:rsidRPr="00000000" w14:paraId="00000084">
      <w:pPr>
        <w:rPr>
          <w:b w:val="0"/>
          <w:color w:val="000000"/>
          <w:sz w:val="32"/>
          <w:szCs w:val="32"/>
        </w:rPr>
      </w:pPr>
      <w:r w:rsidDel="00000000" w:rsidR="00000000" w:rsidRPr="00000000">
        <w:rPr>
          <w:b w:val="0"/>
          <w:color w:val="000000"/>
          <w:sz w:val="32"/>
          <w:szCs w:val="32"/>
          <w:rtl w:val="0"/>
        </w:rPr>
        <w:t xml:space="preserve">Use the menu on the left to navigate to the Employees List. </w:t>
      </w:r>
    </w:p>
    <w:p w:rsidR="00000000" w:rsidDel="00000000" w:rsidP="00000000" w:rsidRDefault="00000000" w:rsidRPr="00000000" w14:paraId="00000085">
      <w:pPr>
        <w:rPr>
          <w:b w:val="0"/>
          <w:color w:val="000000"/>
          <w:sz w:val="32"/>
          <w:szCs w:val="32"/>
        </w:rPr>
      </w:pPr>
      <w:r w:rsidDel="00000000" w:rsidR="00000000" w:rsidRPr="00000000">
        <w:rPr>
          <w:b w:val="0"/>
          <w:color w:val="000000"/>
          <w:sz w:val="32"/>
          <w:szCs w:val="32"/>
          <w:rtl w:val="0"/>
        </w:rPr>
        <w:t xml:space="preserve">The envelope icons on the right side of the screen will open a message window for the corresponding Group or Employee.</w:t>
      </w:r>
    </w:p>
    <w:p w:rsidR="00000000" w:rsidDel="00000000" w:rsidP="00000000" w:rsidRDefault="00000000" w:rsidRPr="00000000" w14:paraId="00000086">
      <w:pPr>
        <w:rPr>
          <w:b w:val="0"/>
          <w:color w:val="000000"/>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314325</wp:posOffset>
            </wp:positionV>
            <wp:extent cx="5653567" cy="2699067"/>
            <wp:effectExtent b="0" l="0" r="0" t="0"/>
            <wp:wrapSquare wrapText="bothSides" distB="114300" distT="114300" distL="114300" distR="114300"/>
            <wp:docPr id="114"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5653567" cy="2699067"/>
                    </a:xfrm>
                    <a:prstGeom prst="rect"/>
                    <a:ln/>
                  </pic:spPr>
                </pic:pic>
              </a:graphicData>
            </a:graphic>
          </wp:anchor>
        </w:drawing>
      </w:r>
    </w:p>
    <w:p w:rsidR="00000000" w:rsidDel="00000000" w:rsidP="00000000" w:rsidRDefault="00000000" w:rsidRPr="00000000" w14:paraId="00000087">
      <w:pPr>
        <w:rPr>
          <w:b w:val="0"/>
          <w:color w:val="000000"/>
          <w:sz w:val="32"/>
          <w:szCs w:val="32"/>
        </w:rPr>
      </w:pPr>
      <w:r w:rsidDel="00000000" w:rsidR="00000000" w:rsidRPr="00000000">
        <w:rPr>
          <w:rtl w:val="0"/>
        </w:rPr>
      </w:r>
    </w:p>
    <w:p w:rsidR="00000000" w:rsidDel="00000000" w:rsidP="00000000" w:rsidRDefault="00000000" w:rsidRPr="00000000" w14:paraId="00000088">
      <w:pPr>
        <w:rPr>
          <w:b w:val="0"/>
          <w:color w:val="000000"/>
          <w:sz w:val="32"/>
          <w:szCs w:val="32"/>
        </w:rPr>
      </w:pPr>
      <w:r w:rsidDel="00000000" w:rsidR="00000000" w:rsidRPr="00000000">
        <w:rPr>
          <w:rtl w:val="0"/>
        </w:rPr>
      </w:r>
    </w:p>
    <w:p w:rsidR="00000000" w:rsidDel="00000000" w:rsidP="00000000" w:rsidRDefault="00000000" w:rsidRPr="00000000" w14:paraId="00000089">
      <w:pPr>
        <w:spacing w:after="0" w:line="259" w:lineRule="auto"/>
        <w:ind w:left="0" w:firstLine="0"/>
        <w:jc w:val="left"/>
        <w:rPr>
          <w:b w:val="0"/>
        </w:rPr>
      </w:pPr>
      <w:r w:rsidDel="00000000" w:rsidR="00000000" w:rsidRPr="00000000">
        <w:rPr>
          <w:b w:val="0"/>
          <w:color w:val="000000"/>
          <w:sz w:val="32"/>
          <w:szCs w:val="32"/>
          <w:rtl w:val="0"/>
        </w:rPr>
        <w:t xml:space="preserve"> </w:t>
      </w:r>
      <w:r w:rsidDel="00000000" w:rsidR="00000000" w:rsidRPr="00000000">
        <w:rPr>
          <w:rtl w:val="0"/>
        </w:rPr>
      </w:r>
    </w:p>
    <w:p w:rsidR="00000000" w:rsidDel="00000000" w:rsidP="00000000" w:rsidRDefault="00000000" w:rsidRPr="00000000" w14:paraId="0000008A">
      <w:pPr>
        <w:spacing w:after="160" w:line="259" w:lineRule="auto"/>
        <w:ind w:left="0" w:firstLine="0"/>
        <w:rPr>
          <w:rFonts w:ascii="Verdana" w:cs="Verdana" w:eastAsia="Verdana" w:hAnsi="Verdana"/>
          <w:i w:val="1"/>
          <w:color w:val="8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after="0" w:line="259" w:lineRule="auto"/>
        <w:ind w:left="0" w:right="439" w:firstLine="0"/>
        <w:jc w:val="center"/>
        <w:rPr>
          <w:b w:val="0"/>
          <w:sz w:val="64"/>
          <w:szCs w:val="64"/>
        </w:rPr>
      </w:pPr>
      <w:r w:rsidDel="00000000" w:rsidR="00000000" w:rsidRPr="00000000">
        <w:rPr>
          <w:b w:val="0"/>
          <w:i w:val="1"/>
          <w:color w:val="800000"/>
          <w:sz w:val="64"/>
          <w:szCs w:val="64"/>
          <w:rtl w:val="0"/>
        </w:rPr>
        <w:t xml:space="preserve">Report List</w:t>
      </w:r>
      <w:r w:rsidDel="00000000" w:rsidR="00000000" w:rsidRPr="00000000">
        <w:rPr>
          <w:rtl w:val="0"/>
        </w:rPr>
      </w:r>
    </w:p>
    <w:p w:rsidR="00000000" w:rsidDel="00000000" w:rsidP="00000000" w:rsidRDefault="00000000" w:rsidRPr="00000000" w14:paraId="0000008C">
      <w:pPr>
        <w:spacing w:after="308" w:line="259" w:lineRule="auto"/>
        <w:ind w:left="0" w:firstLine="0"/>
        <w:rPr/>
      </w:pPr>
      <w:r w:rsidDel="00000000" w:rsidR="00000000" w:rsidRPr="00000000">
        <w:rPr/>
        <w:drawing>
          <wp:inline distB="114300" distT="114300" distL="114300" distR="114300">
            <wp:extent cx="6325235" cy="2870200"/>
            <wp:effectExtent b="0" l="0" r="0" t="0"/>
            <wp:docPr id="96"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6325235"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63" w:line="258" w:lineRule="auto"/>
        <w:ind w:left="1005" w:right="490" w:firstLine="0"/>
        <w:rPr>
          <w:b w:val="0"/>
          <w:color w:val="000000"/>
          <w:sz w:val="28"/>
          <w:szCs w:val="28"/>
        </w:rPr>
      </w:pPr>
      <w:r w:rsidDel="00000000" w:rsidR="00000000" w:rsidRPr="00000000">
        <w:rPr>
          <w:b w:val="0"/>
          <w:color w:val="000000"/>
          <w:sz w:val="28"/>
          <w:szCs w:val="28"/>
          <w:rtl w:val="0"/>
        </w:rPr>
        <w:t xml:space="preserve">Supervisors and Administrators can generate a variety of reports for informational purposes. Supervisor reports are limited to employees in their group(s).</w:t>
      </w:r>
    </w:p>
    <w:p w:rsidR="00000000" w:rsidDel="00000000" w:rsidP="00000000" w:rsidRDefault="00000000" w:rsidRPr="00000000" w14:paraId="0000008E">
      <w:pPr>
        <w:numPr>
          <w:ilvl w:val="0"/>
          <w:numId w:val="2"/>
        </w:numPr>
        <w:spacing w:after="0" w:afterAutospacing="0" w:line="258" w:lineRule="auto"/>
        <w:ind w:left="1440" w:right="490" w:hanging="360"/>
        <w:rPr>
          <w:sz w:val="32"/>
          <w:szCs w:val="32"/>
        </w:rPr>
      </w:pPr>
      <w:r w:rsidDel="00000000" w:rsidR="00000000" w:rsidRPr="00000000">
        <w:rPr>
          <w:b w:val="0"/>
          <w:color w:val="000000"/>
          <w:sz w:val="28"/>
          <w:szCs w:val="28"/>
          <w:rtl w:val="0"/>
        </w:rPr>
        <w:t xml:space="preserve">The list of report types. Click on one to select it and learn more about it.</w:t>
      </w:r>
    </w:p>
    <w:p w:rsidR="00000000" w:rsidDel="00000000" w:rsidP="00000000" w:rsidRDefault="00000000" w:rsidRPr="00000000" w14:paraId="0000008F">
      <w:pPr>
        <w:numPr>
          <w:ilvl w:val="0"/>
          <w:numId w:val="2"/>
        </w:numPr>
        <w:spacing w:after="0" w:afterAutospacing="0" w:line="258" w:lineRule="auto"/>
        <w:ind w:left="1440" w:right="490" w:hanging="360"/>
        <w:rPr>
          <w:sz w:val="32"/>
          <w:szCs w:val="32"/>
        </w:rPr>
      </w:pPr>
      <w:r w:rsidDel="00000000" w:rsidR="00000000" w:rsidRPr="00000000">
        <w:rPr>
          <w:b w:val="0"/>
          <w:color w:val="000000"/>
          <w:sz w:val="28"/>
          <w:szCs w:val="28"/>
          <w:rtl w:val="0"/>
        </w:rPr>
        <w:t xml:space="preserve">Description of the selected report.</w:t>
      </w:r>
    </w:p>
    <w:p w:rsidR="00000000" w:rsidDel="00000000" w:rsidP="00000000" w:rsidRDefault="00000000" w:rsidRPr="00000000" w14:paraId="00000090">
      <w:pPr>
        <w:numPr>
          <w:ilvl w:val="0"/>
          <w:numId w:val="2"/>
        </w:numPr>
        <w:spacing w:after="0" w:afterAutospacing="0" w:line="258" w:lineRule="auto"/>
        <w:ind w:left="1440" w:right="490" w:hanging="360"/>
        <w:rPr>
          <w:sz w:val="32"/>
          <w:szCs w:val="32"/>
        </w:rPr>
      </w:pPr>
      <w:r w:rsidDel="00000000" w:rsidR="00000000" w:rsidRPr="00000000">
        <w:rPr>
          <w:b w:val="0"/>
          <w:color w:val="000000"/>
          <w:sz w:val="28"/>
          <w:szCs w:val="28"/>
          <w:rtl w:val="0"/>
        </w:rPr>
        <w:t xml:space="preserve">Open the settings for running the selected report. </w:t>
      </w:r>
    </w:p>
    <w:p w:rsidR="00000000" w:rsidDel="00000000" w:rsidP="00000000" w:rsidRDefault="00000000" w:rsidRPr="00000000" w14:paraId="00000091">
      <w:pPr>
        <w:numPr>
          <w:ilvl w:val="0"/>
          <w:numId w:val="2"/>
        </w:numPr>
        <w:spacing w:after="63" w:line="258" w:lineRule="auto"/>
        <w:ind w:left="1440" w:right="490" w:hanging="360"/>
        <w:rPr>
          <w:sz w:val="32"/>
          <w:szCs w:val="32"/>
        </w:rPr>
      </w:pPr>
      <w:r w:rsidDel="00000000" w:rsidR="00000000" w:rsidRPr="00000000">
        <w:rPr>
          <w:b w:val="0"/>
          <w:color w:val="000000"/>
          <w:sz w:val="28"/>
          <w:szCs w:val="28"/>
          <w:rtl w:val="0"/>
        </w:rPr>
        <w:t xml:space="preserve">List of reports that have been generated in the past. Click on a report and press "View" to see the archived report.</w:t>
      </w:r>
    </w:p>
    <w:p w:rsidR="00000000" w:rsidDel="00000000" w:rsidP="00000000" w:rsidRDefault="00000000" w:rsidRPr="00000000" w14:paraId="00000092">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3">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4">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5">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6">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7">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8">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9">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A">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B">
      <w:pPr>
        <w:spacing w:after="63" w:line="258" w:lineRule="auto"/>
        <w:ind w:left="0" w:right="490" w:firstLine="0"/>
        <w:rPr>
          <w:b w:val="0"/>
          <w:color w:val="000000"/>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695642</wp:posOffset>
            </wp:positionH>
            <wp:positionV relativeFrom="paragraph">
              <wp:posOffset>114300</wp:posOffset>
            </wp:positionV>
            <wp:extent cx="4932998" cy="5148445"/>
            <wp:effectExtent b="0" l="0" r="0" t="0"/>
            <wp:wrapSquare wrapText="bothSides" distB="114300" distT="114300" distL="114300" distR="114300"/>
            <wp:docPr id="95"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4932998" cy="5148445"/>
                    </a:xfrm>
                    <a:prstGeom prst="rect"/>
                    <a:ln/>
                  </pic:spPr>
                </pic:pic>
              </a:graphicData>
            </a:graphic>
          </wp:anchor>
        </w:drawing>
      </w:r>
    </w:p>
    <w:p w:rsidR="00000000" w:rsidDel="00000000" w:rsidP="00000000" w:rsidRDefault="00000000" w:rsidRPr="00000000" w14:paraId="0000009C">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D">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E">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9F">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0">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1">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2">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3">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4">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5">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6">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7">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8">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9">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A">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B">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C">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D">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E">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AF">
      <w:pPr>
        <w:spacing w:after="63" w:line="258" w:lineRule="auto"/>
        <w:ind w:left="0" w:right="490" w:firstLine="0"/>
        <w:rPr>
          <w:b w:val="0"/>
          <w:color w:val="000000"/>
          <w:sz w:val="28"/>
          <w:szCs w:val="28"/>
        </w:rPr>
      </w:pPr>
      <w:r w:rsidDel="00000000" w:rsidR="00000000" w:rsidRPr="00000000">
        <w:rPr>
          <w:rtl w:val="0"/>
        </w:rPr>
      </w:r>
    </w:p>
    <w:p w:rsidR="00000000" w:rsidDel="00000000" w:rsidP="00000000" w:rsidRDefault="00000000" w:rsidRPr="00000000" w14:paraId="000000B0">
      <w:pPr>
        <w:spacing w:after="63" w:line="258" w:lineRule="auto"/>
        <w:ind w:left="0" w:right="490" w:firstLine="0"/>
        <w:rPr>
          <w:b w:val="0"/>
          <w:color w:val="000000"/>
          <w:sz w:val="28"/>
          <w:szCs w:val="28"/>
        </w:rPr>
      </w:pPr>
      <w:r w:rsidDel="00000000" w:rsidR="00000000" w:rsidRPr="00000000">
        <w:rPr>
          <w:b w:val="0"/>
          <w:color w:val="000000"/>
          <w:sz w:val="28"/>
          <w:szCs w:val="28"/>
          <w:rtl w:val="0"/>
        </w:rPr>
        <w:t xml:space="preserve">After clicking "Open Report", you will be taken to a new window where you can set up the report.</w:t>
      </w:r>
    </w:p>
    <w:p w:rsidR="00000000" w:rsidDel="00000000" w:rsidP="00000000" w:rsidRDefault="00000000" w:rsidRPr="00000000" w14:paraId="000000B1">
      <w:pPr>
        <w:numPr>
          <w:ilvl w:val="0"/>
          <w:numId w:val="16"/>
        </w:numPr>
        <w:spacing w:after="0" w:afterAutospacing="0" w:line="258" w:lineRule="auto"/>
        <w:ind w:left="720" w:right="490" w:hanging="360"/>
        <w:rPr>
          <w:sz w:val="32"/>
          <w:szCs w:val="32"/>
        </w:rPr>
      </w:pPr>
      <w:r w:rsidDel="00000000" w:rsidR="00000000" w:rsidRPr="00000000">
        <w:rPr>
          <w:b w:val="0"/>
          <w:color w:val="000000"/>
          <w:sz w:val="28"/>
          <w:szCs w:val="28"/>
          <w:rtl w:val="0"/>
        </w:rPr>
        <w:t xml:space="preserve">The name the report will have (in the Report History) once it's finished.</w:t>
      </w:r>
    </w:p>
    <w:p w:rsidR="00000000" w:rsidDel="00000000" w:rsidP="00000000" w:rsidRDefault="00000000" w:rsidRPr="00000000" w14:paraId="000000B2">
      <w:pPr>
        <w:numPr>
          <w:ilvl w:val="0"/>
          <w:numId w:val="16"/>
        </w:numPr>
        <w:spacing w:after="0" w:afterAutospacing="0" w:line="258" w:lineRule="auto"/>
        <w:ind w:left="720" w:right="490" w:hanging="360"/>
        <w:rPr>
          <w:sz w:val="32"/>
          <w:szCs w:val="32"/>
        </w:rPr>
      </w:pPr>
      <w:r w:rsidDel="00000000" w:rsidR="00000000" w:rsidRPr="00000000">
        <w:rPr>
          <w:b w:val="0"/>
          <w:color w:val="000000"/>
          <w:sz w:val="28"/>
          <w:szCs w:val="28"/>
          <w:rtl w:val="0"/>
        </w:rPr>
        <w:t xml:space="preserve">A pay period or a range of dates for the report to display data from</w:t>
      </w:r>
    </w:p>
    <w:p w:rsidR="00000000" w:rsidDel="00000000" w:rsidP="00000000" w:rsidRDefault="00000000" w:rsidRPr="00000000" w14:paraId="000000B3">
      <w:pPr>
        <w:numPr>
          <w:ilvl w:val="0"/>
          <w:numId w:val="16"/>
        </w:numPr>
        <w:spacing w:after="0" w:afterAutospacing="0" w:line="258" w:lineRule="auto"/>
        <w:ind w:left="720" w:right="490" w:hanging="360"/>
        <w:rPr>
          <w:sz w:val="32"/>
          <w:szCs w:val="32"/>
        </w:rPr>
      </w:pPr>
      <w:r w:rsidDel="00000000" w:rsidR="00000000" w:rsidRPr="00000000">
        <w:rPr>
          <w:b w:val="0"/>
          <w:color w:val="000000"/>
          <w:sz w:val="28"/>
          <w:szCs w:val="28"/>
          <w:rtl w:val="0"/>
        </w:rPr>
        <w:t xml:space="preserve">Filters the results by one or more of these properties. Optional.</w:t>
      </w:r>
    </w:p>
    <w:p w:rsidR="00000000" w:rsidDel="00000000" w:rsidP="00000000" w:rsidRDefault="00000000" w:rsidRPr="00000000" w14:paraId="000000B4">
      <w:pPr>
        <w:numPr>
          <w:ilvl w:val="0"/>
          <w:numId w:val="16"/>
        </w:numPr>
        <w:spacing w:after="0" w:afterAutospacing="0" w:line="258" w:lineRule="auto"/>
        <w:ind w:left="720" w:right="490" w:hanging="360"/>
        <w:rPr>
          <w:sz w:val="32"/>
          <w:szCs w:val="32"/>
        </w:rPr>
      </w:pPr>
      <w:r w:rsidDel="00000000" w:rsidR="00000000" w:rsidRPr="00000000">
        <w:rPr>
          <w:b w:val="0"/>
          <w:color w:val="000000"/>
          <w:sz w:val="28"/>
          <w:szCs w:val="28"/>
          <w:rtl w:val="0"/>
        </w:rPr>
        <w:t xml:space="preserve">Other settings, such as for how the report will be formatted</w:t>
      </w:r>
    </w:p>
    <w:p w:rsidR="00000000" w:rsidDel="00000000" w:rsidP="00000000" w:rsidRDefault="00000000" w:rsidRPr="00000000" w14:paraId="000000B5">
      <w:pPr>
        <w:numPr>
          <w:ilvl w:val="0"/>
          <w:numId w:val="16"/>
        </w:numPr>
        <w:spacing w:after="63" w:line="258" w:lineRule="auto"/>
        <w:ind w:left="720" w:right="490" w:hanging="360"/>
        <w:rPr>
          <w:sz w:val="32"/>
          <w:szCs w:val="32"/>
        </w:rPr>
      </w:pPr>
      <w:r w:rsidDel="00000000" w:rsidR="00000000" w:rsidRPr="00000000">
        <w:rPr>
          <w:b w:val="0"/>
          <w:color w:val="000000"/>
          <w:sz w:val="28"/>
          <w:szCs w:val="28"/>
          <w:rtl w:val="0"/>
        </w:rPr>
        <w:t xml:space="preserve">When ready, click this button to generate the report. </w:t>
      </w:r>
    </w:p>
    <w:p w:rsidR="00000000" w:rsidDel="00000000" w:rsidP="00000000" w:rsidRDefault="00000000" w:rsidRPr="00000000" w14:paraId="000000B6">
      <w:pPr>
        <w:spacing w:after="63" w:line="258" w:lineRule="auto"/>
        <w:ind w:left="0" w:right="490" w:firstLine="0"/>
        <w:rPr>
          <w:b w:val="0"/>
          <w:color w:val="000000"/>
          <w:sz w:val="28"/>
          <w:szCs w:val="28"/>
        </w:rPr>
      </w:pPr>
      <w:r w:rsidDel="00000000" w:rsidR="00000000" w:rsidRPr="00000000">
        <w:rPr>
          <w:b w:val="0"/>
          <w:color w:val="000000"/>
          <w:sz w:val="28"/>
          <w:szCs w:val="28"/>
          <w:rtl w:val="0"/>
        </w:rPr>
        <w:t xml:space="preserve">Depending on your settings, it may take a few minutes to generate your results. You can wait here for the report to finish, and it will be displayed automatically, </w:t>
      </w:r>
      <w:r w:rsidDel="00000000" w:rsidR="00000000" w:rsidRPr="00000000">
        <w:rPr>
          <w:color w:val="000000"/>
          <w:sz w:val="28"/>
          <w:szCs w:val="28"/>
          <w:rtl w:val="0"/>
        </w:rPr>
        <w:t xml:space="preserve">OR </w:t>
      </w:r>
      <w:r w:rsidDel="00000000" w:rsidR="00000000" w:rsidRPr="00000000">
        <w:rPr>
          <w:b w:val="0"/>
          <w:color w:val="000000"/>
          <w:sz w:val="28"/>
          <w:szCs w:val="28"/>
          <w:rtl w:val="0"/>
        </w:rPr>
        <w:t xml:space="preserve">you can close this page and view your results later in the Report History. </w:t>
      </w:r>
    </w:p>
    <w:p w:rsidR="00000000" w:rsidDel="00000000" w:rsidP="00000000" w:rsidRDefault="00000000" w:rsidRPr="00000000" w14:paraId="000000B7">
      <w:pPr>
        <w:pStyle w:val="Heading1"/>
        <w:spacing w:line="265" w:lineRule="auto"/>
        <w:ind w:right="1555"/>
        <w:jc w:val="right"/>
        <w:rPr/>
      </w:pPr>
      <w:r w:rsidDel="00000000" w:rsidR="00000000" w:rsidRPr="00000000">
        <w:rPr>
          <w:rtl w:val="0"/>
        </w:rPr>
        <w:t xml:space="preserve">Administrative Functions</w:t>
      </w:r>
    </w:p>
    <w:p w:rsidR="00000000" w:rsidDel="00000000" w:rsidP="00000000" w:rsidRDefault="00000000" w:rsidRPr="00000000" w14:paraId="000000B8">
      <w:pPr>
        <w:spacing w:after="479" w:line="259" w:lineRule="auto"/>
        <w:ind w:left="0" w:firstLine="0"/>
        <w:rPr/>
      </w:pPr>
      <w:r w:rsidDel="00000000" w:rsidR="00000000" w:rsidRPr="00000000">
        <w:rPr/>
        <w:drawing>
          <wp:inline distB="114300" distT="114300" distL="114300" distR="114300">
            <wp:extent cx="6325235" cy="4318000"/>
            <wp:effectExtent b="0" l="0" r="0" t="0"/>
            <wp:docPr id="94" name="image13.jpg"/>
            <a:graphic>
              <a:graphicData uri="http://schemas.openxmlformats.org/drawingml/2006/picture">
                <pic:pic>
                  <pic:nvPicPr>
                    <pic:cNvPr id="0" name="image13.jpg"/>
                    <pic:cNvPicPr preferRelativeResize="0"/>
                  </pic:nvPicPr>
                  <pic:blipFill>
                    <a:blip r:embed="rId31"/>
                    <a:srcRect b="0" l="0" r="0" t="0"/>
                    <a:stretch>
                      <a:fillRect/>
                    </a:stretch>
                  </pic:blipFill>
                  <pic:spPr>
                    <a:xfrm>
                      <a:off x="0" y="0"/>
                      <a:ext cx="6325235"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ind w:left="0" w:right="390" w:firstLine="0"/>
        <w:rPr>
          <w:b w:val="0"/>
          <w:color w:val="000000"/>
          <w:sz w:val="32"/>
          <w:szCs w:val="32"/>
        </w:rPr>
      </w:pPr>
      <w:r w:rsidDel="00000000" w:rsidR="00000000" w:rsidRPr="00000000">
        <w:rPr>
          <w:b w:val="0"/>
          <w:color w:val="000000"/>
          <w:sz w:val="32"/>
          <w:szCs w:val="32"/>
          <w:rtl w:val="0"/>
        </w:rPr>
        <w:t xml:space="preserve">Click on "Admin" in the top right corner of any page to travel to the Administrator's section. Use the menu on the left to begin configuring various PowerTime settings.</w:t>
      </w:r>
    </w:p>
    <w:p w:rsidR="00000000" w:rsidDel="00000000" w:rsidP="00000000" w:rsidRDefault="00000000" w:rsidRPr="00000000" w14:paraId="000000BA">
      <w:pPr>
        <w:ind w:left="0" w:right="390" w:firstLine="0"/>
        <w:rPr>
          <w:b w:val="0"/>
          <w:color w:val="000000"/>
          <w:sz w:val="32"/>
          <w:szCs w:val="32"/>
        </w:rPr>
      </w:pPr>
      <w:r w:rsidDel="00000000" w:rsidR="00000000" w:rsidRPr="00000000">
        <w:rPr>
          <w:rtl w:val="0"/>
        </w:rPr>
      </w:r>
    </w:p>
    <w:p w:rsidR="00000000" w:rsidDel="00000000" w:rsidP="00000000" w:rsidRDefault="00000000" w:rsidRPr="00000000" w14:paraId="000000BB">
      <w:pPr>
        <w:ind w:left="0" w:right="390" w:firstLine="0"/>
        <w:rPr>
          <w:b w:val="0"/>
          <w:color w:val="000000"/>
          <w:sz w:val="32"/>
          <w:szCs w:val="32"/>
          <w:highlight w:val="white"/>
        </w:rPr>
      </w:pPr>
      <w:r w:rsidDel="00000000" w:rsidR="00000000" w:rsidRPr="00000000">
        <w:rPr>
          <w:b w:val="0"/>
          <w:color w:val="000000"/>
          <w:sz w:val="32"/>
          <w:szCs w:val="32"/>
          <w:rtl w:val="0"/>
        </w:rPr>
        <w:t xml:space="preserve">If you need help, the </w:t>
      </w:r>
      <w:r w:rsidDel="00000000" w:rsidR="00000000" w:rsidRPr="00000000">
        <w:rPr>
          <w:color w:val="ffffff"/>
          <w:shd w:fill="e69138" w:val="clear"/>
          <w:rtl w:val="0"/>
        </w:rPr>
        <w:t xml:space="preserve"> ? </w:t>
      </w:r>
      <w:r w:rsidDel="00000000" w:rsidR="00000000" w:rsidRPr="00000000">
        <w:rPr>
          <w:color w:val="000000"/>
          <w:sz w:val="28"/>
          <w:szCs w:val="28"/>
          <w:highlight w:val="white"/>
          <w:rtl w:val="0"/>
        </w:rPr>
        <w:t xml:space="preserve"> </w:t>
      </w:r>
      <w:r w:rsidDel="00000000" w:rsidR="00000000" w:rsidRPr="00000000">
        <w:rPr>
          <w:b w:val="0"/>
          <w:color w:val="000000"/>
          <w:sz w:val="32"/>
          <w:szCs w:val="32"/>
          <w:highlight w:val="white"/>
          <w:rtl w:val="0"/>
        </w:rPr>
        <w:t xml:space="preserve">symbol in the top right corner will provide more information about the settings on your current page.</w:t>
        <w:br w:type="textWrapping"/>
      </w:r>
    </w:p>
    <w:p w:rsidR="00000000" w:rsidDel="00000000" w:rsidP="00000000" w:rsidRDefault="00000000" w:rsidRPr="00000000" w14:paraId="000000BC">
      <w:pPr>
        <w:spacing w:after="160" w:line="259" w:lineRule="auto"/>
        <w:ind w:left="0" w:firstLine="0"/>
        <w:rPr>
          <w:b w:val="0"/>
          <w:color w:val="000000"/>
        </w:rPr>
      </w:pPr>
      <w:r w:rsidDel="00000000" w:rsidR="00000000" w:rsidRPr="00000000">
        <w:rPr>
          <w:b w:val="0"/>
          <w:color w:val="000000"/>
          <w:sz w:val="32"/>
          <w:szCs w:val="32"/>
          <w:rtl w:val="0"/>
        </w:rPr>
        <w:t xml:space="preserve">You can also contact Focus Help desk at: </w:t>
        <w:br w:type="textWrapping"/>
      </w:r>
      <w:hyperlink r:id="rId32">
        <w:r w:rsidDel="00000000" w:rsidR="00000000" w:rsidRPr="00000000">
          <w:rPr>
            <w:color w:val="0563c1"/>
            <w:u w:val="single"/>
            <w:rtl w:val="0"/>
          </w:rPr>
          <w:t xml:space="preserve">Support@focusps.com</w:t>
        </w:r>
      </w:hyperlink>
      <w:r w:rsidDel="00000000" w:rsidR="00000000" w:rsidRPr="00000000">
        <w:rPr>
          <w:b w:val="0"/>
          <w:color w:val="000000"/>
          <w:rtl w:val="0"/>
        </w:rPr>
        <w:t xml:space="preserve"> or (757)-873-9002</w:t>
      </w:r>
    </w:p>
    <w:p w:rsidR="00000000" w:rsidDel="00000000" w:rsidP="00000000" w:rsidRDefault="00000000" w:rsidRPr="00000000" w14:paraId="000000BD">
      <w:pPr>
        <w:ind w:left="0" w:right="390" w:firstLine="0"/>
        <w:rPr>
          <w:b w:val="0"/>
          <w:color w:val="000000"/>
          <w:highlight w:val="white"/>
        </w:rPr>
      </w:pPr>
      <w:r w:rsidDel="00000000" w:rsidR="00000000" w:rsidRPr="00000000">
        <w:rPr>
          <w:rtl w:val="0"/>
        </w:rPr>
      </w:r>
    </w:p>
    <w:p w:rsidR="00000000" w:rsidDel="00000000" w:rsidP="00000000" w:rsidRDefault="00000000" w:rsidRPr="00000000" w14:paraId="000000BE">
      <w:pPr>
        <w:pStyle w:val="Heading1"/>
        <w:spacing w:line="265" w:lineRule="auto"/>
        <w:ind w:right="2741"/>
        <w:jc w:val="right"/>
        <w:rPr/>
      </w:pPr>
      <w:r w:rsidDel="00000000" w:rsidR="00000000" w:rsidRPr="00000000">
        <w:rPr>
          <w:rtl w:val="0"/>
        </w:rPr>
        <w:t xml:space="preserve">Company Setup</w:t>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647700</wp:posOffset>
            </wp:positionV>
            <wp:extent cx="5666920" cy="4565967"/>
            <wp:effectExtent b="0" l="0" r="0" t="0"/>
            <wp:wrapSquare wrapText="bothSides" distB="114300" distT="114300" distL="114300" distR="114300"/>
            <wp:docPr id="90" name="image30.jpg"/>
            <a:graphic>
              <a:graphicData uri="http://schemas.openxmlformats.org/drawingml/2006/picture">
                <pic:pic>
                  <pic:nvPicPr>
                    <pic:cNvPr id="0" name="image30.jpg"/>
                    <pic:cNvPicPr preferRelativeResize="0"/>
                  </pic:nvPicPr>
                  <pic:blipFill>
                    <a:blip r:embed="rId33"/>
                    <a:srcRect b="0" l="0" r="0" t="0"/>
                    <a:stretch>
                      <a:fillRect/>
                    </a:stretch>
                  </pic:blipFill>
                  <pic:spPr>
                    <a:xfrm>
                      <a:off x="0" y="0"/>
                      <a:ext cx="5666920" cy="4565967"/>
                    </a:xfrm>
                    <a:prstGeom prst="rect"/>
                    <a:ln/>
                  </pic:spPr>
                </pic:pic>
              </a:graphicData>
            </a:graphic>
          </wp:anchor>
        </w:drawing>
      </w:r>
    </w:p>
    <w:p w:rsidR="00000000" w:rsidDel="00000000" w:rsidP="00000000" w:rsidRDefault="00000000" w:rsidRPr="00000000" w14:paraId="000000BF">
      <w:pPr>
        <w:spacing w:after="775" w:line="259" w:lineRule="auto"/>
        <w:ind w:left="180" w:firstLine="0"/>
        <w:rPr>
          <w:b w:val="0"/>
          <w:color w:val="000000"/>
          <w:sz w:val="32"/>
          <w:szCs w:val="32"/>
        </w:rPr>
      </w:pPr>
      <w:r w:rsidDel="00000000" w:rsidR="00000000" w:rsidRPr="00000000">
        <w:rPr>
          <w:color w:val="000000"/>
          <w:rtl w:val="0"/>
        </w:rPr>
        <w:t xml:space="preserve">This page sets up your:</w:t>
      </w:r>
      <w:r w:rsidDel="00000000" w:rsidR="00000000" w:rsidRPr="00000000">
        <w:rPr>
          <w:b w:val="0"/>
          <w:color w:val="000000"/>
          <w:sz w:val="32"/>
          <w:szCs w:val="32"/>
          <w:rtl w:val="0"/>
        </w:rPr>
        <w:br w:type="textWrapping"/>
      </w:r>
      <w:r w:rsidDel="00000000" w:rsidR="00000000" w:rsidRPr="00000000">
        <w:rPr>
          <w:b w:val="0"/>
          <w:color w:val="000000"/>
          <w:sz w:val="28"/>
          <w:szCs w:val="28"/>
          <w:rtl w:val="0"/>
        </w:rPr>
        <w:t xml:space="preserve">-</w:t>
      </w:r>
      <w:r w:rsidDel="00000000" w:rsidR="00000000" w:rsidRPr="00000000">
        <w:rPr>
          <w:b w:val="0"/>
          <w:color w:val="000000"/>
          <w:sz w:val="32"/>
          <w:szCs w:val="32"/>
          <w:rtl w:val="0"/>
        </w:rPr>
        <w:t xml:space="preserve">General Company Information</w:t>
        <w:br w:type="textWrapping"/>
        <w:t xml:space="preserve">-Password Management and Rules</w:t>
        <w:br w:type="textWrapping"/>
        <w:t xml:space="preserve">-Company Logo</w:t>
        <w:br w:type="textWrapping"/>
        <w:t xml:space="preserve">-HTML-Capable welcome (Log-in) Message</w:t>
        <w:br w:type="textWrapping"/>
        <w:t xml:space="preserve">-Timesheet Agreement Message</w:t>
        <w:br w:type="textWrapping"/>
        <w:br w:type="textWrapping"/>
        <w:t xml:space="preserve">In the top-right corner, two additional sections can be accessed: </w:t>
        <w:br w:type="textWrapping"/>
        <w:t xml:space="preserve">IP Address Restrictions, and Sub-Company Management</w:t>
      </w:r>
    </w:p>
    <w:p w:rsidR="00000000" w:rsidDel="00000000" w:rsidP="00000000" w:rsidRDefault="00000000" w:rsidRPr="00000000" w14:paraId="000000C0">
      <w:pPr>
        <w:pStyle w:val="Heading1"/>
        <w:spacing w:line="265" w:lineRule="auto"/>
        <w:ind w:right="61"/>
        <w:jc w:val="center"/>
        <w:rPr/>
      </w:pPr>
      <w:r w:rsidDel="00000000" w:rsidR="00000000" w:rsidRPr="00000000">
        <w:rPr>
          <w:rtl w:val="0"/>
        </w:rPr>
        <w:t xml:space="preserve">Pay Codes</w:t>
      </w:r>
    </w:p>
    <w:p w:rsidR="00000000" w:rsidDel="00000000" w:rsidP="00000000" w:rsidRDefault="00000000" w:rsidRPr="00000000" w14:paraId="000000C1">
      <w:pPr>
        <w:spacing w:after="290" w:line="259" w:lineRule="auto"/>
        <w:ind w:left="0" w:firstLine="0"/>
        <w:jc w:val="center"/>
        <w:rPr/>
      </w:pPr>
      <w:r w:rsidDel="00000000" w:rsidR="00000000" w:rsidRPr="00000000">
        <w:rPr>
          <w:color w:val="000000"/>
          <w:sz w:val="32"/>
          <w:szCs w:val="32"/>
          <w:rtl w:val="0"/>
        </w:rPr>
        <w:t xml:space="preserve">This style of page will appear many times in the Admin section: </w:t>
        <w:br w:type="textWrapping"/>
        <w:t xml:space="preserve">A list on the left, and a details and settings area on the right (or below, for smaller screens).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1066800</wp:posOffset>
            </wp:positionV>
            <wp:extent cx="6325235" cy="3670300"/>
            <wp:effectExtent b="0" l="0" r="0" t="0"/>
            <wp:wrapSquare wrapText="bothSides" distB="114300" distT="114300" distL="114300" distR="114300"/>
            <wp:docPr id="106" name="image14.jpg"/>
            <a:graphic>
              <a:graphicData uri="http://schemas.openxmlformats.org/drawingml/2006/picture">
                <pic:pic>
                  <pic:nvPicPr>
                    <pic:cNvPr id="0" name="image14.jpg"/>
                    <pic:cNvPicPr preferRelativeResize="0"/>
                  </pic:nvPicPr>
                  <pic:blipFill>
                    <a:blip r:embed="rId34"/>
                    <a:srcRect b="0" l="0" r="0" t="0"/>
                    <a:stretch>
                      <a:fillRect/>
                    </a:stretch>
                  </pic:blipFill>
                  <pic:spPr>
                    <a:xfrm>
                      <a:off x="0" y="0"/>
                      <a:ext cx="6325235" cy="3670300"/>
                    </a:xfrm>
                    <a:prstGeom prst="rect"/>
                    <a:ln/>
                  </pic:spPr>
                </pic:pic>
              </a:graphicData>
            </a:graphic>
          </wp:anchor>
        </w:drawing>
      </w:r>
    </w:p>
    <w:p w:rsidR="00000000" w:rsidDel="00000000" w:rsidP="00000000" w:rsidRDefault="00000000" w:rsidRPr="00000000" w14:paraId="000000C2">
      <w:pPr>
        <w:spacing w:after="290" w:line="259" w:lineRule="auto"/>
        <w:ind w:left="0" w:firstLine="0"/>
        <w:rPr>
          <w:b w:val="0"/>
          <w:color w:val="000000"/>
          <w:sz w:val="32"/>
          <w:szCs w:val="32"/>
        </w:rPr>
      </w:pPr>
      <w:r w:rsidDel="00000000" w:rsidR="00000000" w:rsidRPr="00000000">
        <w:rPr>
          <w:rtl w:val="0"/>
        </w:rPr>
      </w:r>
    </w:p>
    <w:p w:rsidR="00000000" w:rsidDel="00000000" w:rsidP="00000000" w:rsidRDefault="00000000" w:rsidRPr="00000000" w14:paraId="000000C3">
      <w:pPr>
        <w:numPr>
          <w:ilvl w:val="0"/>
          <w:numId w:val="22"/>
        </w:numPr>
        <w:spacing w:after="0" w:line="261.99999999999994" w:lineRule="auto"/>
        <w:ind w:left="900" w:right="389" w:hanging="360"/>
        <w:rPr>
          <w:sz w:val="36"/>
          <w:szCs w:val="36"/>
        </w:rPr>
      </w:pPr>
      <w:r w:rsidDel="00000000" w:rsidR="00000000" w:rsidRPr="00000000">
        <w:rPr>
          <w:b w:val="0"/>
          <w:color w:val="000000"/>
          <w:sz w:val="32"/>
          <w:szCs w:val="32"/>
          <w:rtl w:val="0"/>
        </w:rPr>
        <w:t xml:space="preserve">Click an Item in the list to select it</w:t>
      </w:r>
    </w:p>
    <w:p w:rsidR="00000000" w:rsidDel="00000000" w:rsidP="00000000" w:rsidRDefault="00000000" w:rsidRPr="00000000" w14:paraId="000000C4">
      <w:pPr>
        <w:numPr>
          <w:ilvl w:val="0"/>
          <w:numId w:val="22"/>
        </w:numPr>
        <w:spacing w:after="0" w:line="261.99999999999994" w:lineRule="auto"/>
        <w:ind w:left="900" w:right="389" w:hanging="360"/>
        <w:rPr>
          <w:sz w:val="36"/>
          <w:szCs w:val="36"/>
        </w:rPr>
      </w:pPr>
      <w:r w:rsidDel="00000000" w:rsidR="00000000" w:rsidRPr="00000000">
        <w:rPr>
          <w:b w:val="0"/>
          <w:color w:val="000000"/>
          <w:sz w:val="32"/>
          <w:szCs w:val="32"/>
          <w:rtl w:val="0"/>
        </w:rPr>
        <w:t xml:space="preserve">Edit or Delete the selected Item. Or, Create a new one.</w:t>
      </w:r>
    </w:p>
    <w:p w:rsidR="00000000" w:rsidDel="00000000" w:rsidP="00000000" w:rsidRDefault="00000000" w:rsidRPr="00000000" w14:paraId="000000C5">
      <w:pPr>
        <w:numPr>
          <w:ilvl w:val="0"/>
          <w:numId w:val="22"/>
        </w:numPr>
        <w:spacing w:after="0" w:line="261.99999999999994" w:lineRule="auto"/>
        <w:ind w:left="900" w:right="389" w:hanging="360"/>
        <w:rPr>
          <w:sz w:val="36"/>
          <w:szCs w:val="36"/>
        </w:rPr>
      </w:pPr>
      <w:r w:rsidDel="00000000" w:rsidR="00000000" w:rsidRPr="00000000">
        <w:rPr>
          <w:b w:val="0"/>
          <w:color w:val="000000"/>
          <w:sz w:val="32"/>
          <w:szCs w:val="32"/>
          <w:rtl w:val="0"/>
        </w:rPr>
        <w:t xml:space="preserve">Settings for the Item you are currently working on.</w:t>
      </w:r>
    </w:p>
    <w:p w:rsidR="00000000" w:rsidDel="00000000" w:rsidP="00000000" w:rsidRDefault="00000000" w:rsidRPr="00000000" w14:paraId="000000C6">
      <w:pPr>
        <w:numPr>
          <w:ilvl w:val="0"/>
          <w:numId w:val="22"/>
        </w:numPr>
        <w:spacing w:after="0" w:line="261.99999999999994" w:lineRule="auto"/>
        <w:ind w:left="900" w:right="389" w:hanging="360"/>
        <w:rPr>
          <w:sz w:val="36"/>
          <w:szCs w:val="36"/>
        </w:rPr>
      </w:pPr>
      <w:r w:rsidDel="00000000" w:rsidR="00000000" w:rsidRPr="00000000">
        <w:rPr>
          <w:b w:val="0"/>
          <w:color w:val="000000"/>
          <w:sz w:val="32"/>
          <w:szCs w:val="32"/>
          <w:rtl w:val="0"/>
        </w:rPr>
        <w:t xml:space="preserve">When finished, click Save to keep your changes, or Cancel to undo them.</w:t>
      </w:r>
    </w:p>
    <w:p w:rsidR="00000000" w:rsidDel="00000000" w:rsidP="00000000" w:rsidRDefault="00000000" w:rsidRPr="00000000" w14:paraId="000000C7">
      <w:pPr>
        <w:pStyle w:val="Heading1"/>
        <w:ind w:left="0" w:right="0" w:firstLine="0"/>
        <w:jc w:val="center"/>
        <w:rPr/>
      </w:pPr>
      <w:r w:rsidDel="00000000" w:rsidR="00000000" w:rsidRPr="00000000">
        <w:rPr>
          <w:rtl w:val="0"/>
        </w:rPr>
      </w:r>
    </w:p>
    <w:p w:rsidR="00000000" w:rsidDel="00000000" w:rsidP="00000000" w:rsidRDefault="00000000" w:rsidRPr="00000000" w14:paraId="000000C8">
      <w:pPr>
        <w:spacing w:after="160" w:line="259" w:lineRule="auto"/>
        <w:ind w:left="0" w:firstLine="0"/>
        <w:rPr>
          <w:b w:val="0"/>
          <w:i w:val="1"/>
          <w:color w:val="800000"/>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1"/>
        <w:ind w:left="0" w:right="0" w:firstLine="0"/>
        <w:jc w:val="center"/>
        <w:rPr/>
      </w:pPr>
      <w:r w:rsidDel="00000000" w:rsidR="00000000" w:rsidRPr="00000000">
        <w:rPr>
          <w:rtl w:val="0"/>
        </w:rPr>
        <w:t xml:space="preserve">Payroll Policies</w:t>
      </w:r>
    </w:p>
    <w:p w:rsidR="00000000" w:rsidDel="00000000" w:rsidP="00000000" w:rsidRDefault="00000000" w:rsidRPr="00000000" w14:paraId="000000CA">
      <w:pPr>
        <w:spacing w:after="160" w:line="259" w:lineRule="auto"/>
        <w:ind w:left="0" w:firstLine="0"/>
        <w:rPr>
          <w:b w:val="0"/>
          <w:i w:val="1"/>
          <w:color w:val="800000"/>
          <w:sz w:val="64"/>
          <w:szCs w:val="6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3314700</wp:posOffset>
            </wp:positionV>
            <wp:extent cx="6325235" cy="3035300"/>
            <wp:effectExtent b="0" l="0" r="0" t="0"/>
            <wp:wrapSquare wrapText="bothSides" distB="114300" distT="114300" distL="114300" distR="114300"/>
            <wp:docPr id="136" name="image47.jpg"/>
            <a:graphic>
              <a:graphicData uri="http://schemas.openxmlformats.org/drawingml/2006/picture">
                <pic:pic>
                  <pic:nvPicPr>
                    <pic:cNvPr id="0" name="image47.jpg"/>
                    <pic:cNvPicPr preferRelativeResize="0"/>
                  </pic:nvPicPr>
                  <pic:blipFill>
                    <a:blip r:embed="rId35"/>
                    <a:srcRect b="0" l="0" r="0" t="0"/>
                    <a:stretch>
                      <a:fillRect/>
                    </a:stretch>
                  </pic:blipFill>
                  <pic:spPr>
                    <a:xfrm>
                      <a:off x="0" y="0"/>
                      <a:ext cx="6325235" cy="3035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152400</wp:posOffset>
            </wp:positionV>
            <wp:extent cx="6325235" cy="3162300"/>
            <wp:effectExtent b="0" l="0" r="0" t="0"/>
            <wp:wrapSquare wrapText="bothSides" distB="114300" distT="114300" distL="114300" distR="114300"/>
            <wp:docPr id="127" name="image48.jpg"/>
            <a:graphic>
              <a:graphicData uri="http://schemas.openxmlformats.org/drawingml/2006/picture">
                <pic:pic>
                  <pic:nvPicPr>
                    <pic:cNvPr id="0" name="image48.jpg"/>
                    <pic:cNvPicPr preferRelativeResize="0"/>
                  </pic:nvPicPr>
                  <pic:blipFill>
                    <a:blip r:embed="rId36"/>
                    <a:srcRect b="0" l="0" r="0" t="0"/>
                    <a:stretch>
                      <a:fillRect/>
                    </a:stretch>
                  </pic:blipFill>
                  <pic:spPr>
                    <a:xfrm>
                      <a:off x="0" y="0"/>
                      <a:ext cx="6325235" cy="3162300"/>
                    </a:xfrm>
                    <a:prstGeom prst="rect"/>
                    <a:ln/>
                  </pic:spPr>
                </pic:pic>
              </a:graphicData>
            </a:graphic>
          </wp:anchor>
        </w:drawing>
      </w:r>
    </w:p>
    <w:p w:rsidR="00000000" w:rsidDel="00000000" w:rsidP="00000000" w:rsidRDefault="00000000" w:rsidRPr="00000000" w14:paraId="000000CB">
      <w:pPr>
        <w:spacing w:after="160" w:line="259" w:lineRule="auto"/>
        <w:ind w:left="540" w:right="151" w:firstLine="0"/>
        <w:rPr>
          <w:b w:val="0"/>
          <w:color w:val="000000"/>
          <w:sz w:val="32"/>
          <w:szCs w:val="32"/>
        </w:rPr>
      </w:pPr>
      <w:r w:rsidDel="00000000" w:rsidR="00000000" w:rsidRPr="00000000">
        <w:rPr>
          <w:b w:val="0"/>
          <w:color w:val="000000"/>
          <w:sz w:val="32"/>
          <w:szCs w:val="32"/>
          <w:rtl w:val="0"/>
        </w:rPr>
        <w:t xml:space="preserve">Delete, edit, add,or copy new payroll policies on this page. </w:t>
        <w:br w:type="textWrapping"/>
        <w:t xml:space="preserve">If you will be using Differential Rules, set those rules </w:t>
      </w:r>
      <w:r w:rsidDel="00000000" w:rsidR="00000000" w:rsidRPr="00000000">
        <w:rPr>
          <w:color w:val="000000"/>
          <w:sz w:val="32"/>
          <w:szCs w:val="32"/>
          <w:rtl w:val="0"/>
        </w:rPr>
        <w:t xml:space="preserve">before</w:t>
      </w:r>
      <w:r w:rsidDel="00000000" w:rsidR="00000000" w:rsidRPr="00000000">
        <w:rPr>
          <w:b w:val="0"/>
          <w:color w:val="000000"/>
          <w:sz w:val="32"/>
          <w:szCs w:val="32"/>
          <w:rtl w:val="0"/>
        </w:rPr>
        <w:t xml:space="preserve"> assigning them to a Payroll Policy.</w:t>
      </w:r>
    </w:p>
    <w:p w:rsidR="00000000" w:rsidDel="00000000" w:rsidP="00000000" w:rsidRDefault="00000000" w:rsidRPr="00000000" w14:paraId="000000CC">
      <w:pPr>
        <w:spacing w:after="326" w:line="259" w:lineRule="auto"/>
        <w:ind w:left="540" w:firstLine="0"/>
        <w:jc w:val="center"/>
        <w:rPr>
          <w:sz w:val="32"/>
          <w:szCs w:val="32"/>
        </w:rPr>
      </w:pPr>
      <w:r w:rsidDel="00000000" w:rsidR="00000000" w:rsidRPr="00000000">
        <w:rPr>
          <w:rtl w:val="0"/>
        </w:rPr>
      </w:r>
    </w:p>
    <w:p w:rsidR="00000000" w:rsidDel="00000000" w:rsidP="00000000" w:rsidRDefault="00000000" w:rsidRPr="00000000" w14:paraId="000000CD">
      <w:pPr>
        <w:numPr>
          <w:ilvl w:val="0"/>
          <w:numId w:val="21"/>
        </w:numPr>
        <w:ind w:left="540" w:right="390" w:firstLine="0"/>
        <w:rPr>
          <w:b w:val="0"/>
          <w:color w:val="000000"/>
          <w:sz w:val="32"/>
          <w:szCs w:val="32"/>
        </w:rPr>
      </w:pPr>
      <w:r w:rsidDel="00000000" w:rsidR="00000000" w:rsidRPr="00000000">
        <w:rPr>
          <w:b w:val="0"/>
          <w:color w:val="000000"/>
          <w:sz w:val="32"/>
          <w:szCs w:val="32"/>
          <w:rtl w:val="0"/>
        </w:rPr>
        <w:t xml:space="preserve">Define Timesheet periods</w:t>
      </w:r>
    </w:p>
    <w:p w:rsidR="00000000" w:rsidDel="00000000" w:rsidP="00000000" w:rsidRDefault="00000000" w:rsidRPr="00000000" w14:paraId="000000CE">
      <w:pPr>
        <w:numPr>
          <w:ilvl w:val="0"/>
          <w:numId w:val="21"/>
        </w:numPr>
        <w:ind w:left="540" w:right="390" w:firstLine="0"/>
        <w:rPr>
          <w:b w:val="0"/>
          <w:color w:val="000000"/>
          <w:sz w:val="32"/>
          <w:szCs w:val="32"/>
        </w:rPr>
      </w:pPr>
      <w:r w:rsidDel="00000000" w:rsidR="00000000" w:rsidRPr="00000000">
        <w:rPr>
          <w:b w:val="0"/>
          <w:color w:val="000000"/>
          <w:sz w:val="32"/>
          <w:szCs w:val="32"/>
          <w:rtl w:val="0"/>
        </w:rPr>
        <w:t xml:space="preserve">Set rounding Rules for Punch Employees</w:t>
      </w:r>
    </w:p>
    <w:p w:rsidR="00000000" w:rsidDel="00000000" w:rsidP="00000000" w:rsidRDefault="00000000" w:rsidRPr="00000000" w14:paraId="000000CF">
      <w:pPr>
        <w:numPr>
          <w:ilvl w:val="0"/>
          <w:numId w:val="21"/>
        </w:numPr>
        <w:ind w:left="540" w:right="390" w:firstLine="0"/>
        <w:rPr>
          <w:b w:val="0"/>
          <w:color w:val="000000"/>
          <w:sz w:val="32"/>
          <w:szCs w:val="32"/>
        </w:rPr>
      </w:pPr>
      <w:r w:rsidDel="00000000" w:rsidR="00000000" w:rsidRPr="00000000">
        <w:rPr>
          <w:b w:val="0"/>
          <w:color w:val="000000"/>
          <w:sz w:val="32"/>
          <w:szCs w:val="32"/>
          <w:rtl w:val="0"/>
        </w:rPr>
        <w:t xml:space="preserve">Set Overtime Rules and Overtime Pay Code</w:t>
      </w:r>
    </w:p>
    <w:p w:rsidR="00000000" w:rsidDel="00000000" w:rsidP="00000000" w:rsidRDefault="00000000" w:rsidRPr="00000000" w14:paraId="000000D0">
      <w:pPr>
        <w:numPr>
          <w:ilvl w:val="0"/>
          <w:numId w:val="21"/>
        </w:numPr>
        <w:ind w:left="540" w:right="390" w:firstLine="0"/>
        <w:rPr>
          <w:b w:val="0"/>
          <w:color w:val="000000"/>
          <w:sz w:val="32"/>
          <w:szCs w:val="32"/>
        </w:rPr>
      </w:pPr>
      <w:r w:rsidDel="00000000" w:rsidR="00000000" w:rsidRPr="00000000">
        <w:rPr>
          <w:b w:val="0"/>
          <w:color w:val="000000"/>
          <w:sz w:val="32"/>
          <w:szCs w:val="32"/>
          <w:rtl w:val="0"/>
        </w:rPr>
        <w:t xml:space="preserve">All Employees are assigned to a Policy (on the Employees Page)</w:t>
      </w: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spacing w:after="57" w:line="265" w:lineRule="auto"/>
        <w:ind w:left="0" w:right="236" w:firstLine="0"/>
        <w:jc w:val="center"/>
        <w:rPr/>
      </w:pPr>
      <w:r w:rsidDel="00000000" w:rsidR="00000000" w:rsidRPr="00000000">
        <w:rPr>
          <w:rtl w:val="0"/>
        </w:rPr>
        <w:t xml:space="preserve">Differential Rules</w:t>
      </w:r>
    </w:p>
    <w:p w:rsidR="00000000" w:rsidDel="00000000" w:rsidP="00000000" w:rsidRDefault="00000000" w:rsidRPr="00000000" w14:paraId="000000D2">
      <w:pPr>
        <w:rPr>
          <w:b w:val="0"/>
          <w:color w:val="000000"/>
          <w:sz w:val="32"/>
          <w:szCs w:val="32"/>
        </w:rPr>
      </w:pPr>
      <w:r w:rsidDel="00000000" w:rsidR="00000000" w:rsidRPr="00000000">
        <w:rPr>
          <w:b w:val="0"/>
          <w:color w:val="000000"/>
          <w:sz w:val="32"/>
          <w:szCs w:val="32"/>
          <w:rtl w:val="0"/>
        </w:rPr>
        <w:t xml:space="preserve">Differential Rules modify the Pay Code rate when they are used during the times you set.</w:t>
      </w:r>
      <w:r w:rsidDel="00000000" w:rsidR="00000000" w:rsidRPr="00000000">
        <w:rPr>
          <w:rtl w:val="0"/>
        </w:rPr>
      </w:r>
    </w:p>
    <w:p w:rsidR="00000000" w:rsidDel="00000000" w:rsidP="00000000" w:rsidRDefault="00000000" w:rsidRPr="00000000" w14:paraId="000000D3">
      <w:pPr>
        <w:pStyle w:val="Heading1"/>
        <w:spacing w:after="57" w:line="265" w:lineRule="auto"/>
        <w:ind w:left="0" w:right="236"/>
        <w:rPr/>
      </w:pPr>
      <w:bookmarkStart w:colFirst="0" w:colLast="0" w:name="_heading=h.upkwyk7d7tth" w:id="0"/>
      <w:bookmarkEnd w:id="0"/>
      <w:r w:rsidDel="00000000" w:rsidR="00000000" w:rsidRPr="00000000">
        <w:rPr>
          <w:i w:val="0"/>
          <w:color w:val="000000"/>
          <w:sz w:val="32"/>
          <w:szCs w:val="32"/>
          <w:rtl w:val="0"/>
        </w:rPr>
        <w:t xml:space="preserve">Each Rule in the list (left side) can contain multiple times, rates, and Pay Codes that it applies to (right side).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133350</wp:posOffset>
            </wp:positionV>
            <wp:extent cx="6325235" cy="2273300"/>
            <wp:effectExtent b="0" l="0" r="0" t="0"/>
            <wp:wrapSquare wrapText="bothSides" distB="114300" distT="114300" distL="114300" distR="114300"/>
            <wp:docPr id="98"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6325235" cy="2273300"/>
                    </a:xfrm>
                    <a:prstGeom prst="rect"/>
                    <a:ln/>
                  </pic:spPr>
                </pic:pic>
              </a:graphicData>
            </a:graphic>
          </wp:anchor>
        </w:drawing>
      </w:r>
    </w:p>
    <w:p w:rsidR="00000000" w:rsidDel="00000000" w:rsidP="00000000" w:rsidRDefault="00000000" w:rsidRPr="00000000" w14:paraId="000000D4">
      <w:pPr>
        <w:pStyle w:val="Heading1"/>
        <w:spacing w:after="57" w:line="265" w:lineRule="auto"/>
        <w:ind w:left="0" w:right="236"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spacing w:after="57" w:line="265" w:lineRule="auto"/>
        <w:ind w:left="0" w:right="236" w:firstLine="0"/>
        <w:jc w:val="center"/>
        <w:rPr/>
      </w:pPr>
      <w:r w:rsidDel="00000000" w:rsidR="00000000" w:rsidRPr="00000000">
        <w:rPr>
          <w:rtl w:val="0"/>
        </w:rPr>
        <w:t xml:space="preserve">Miscellaneous Data Fields</w:t>
      </w:r>
    </w:p>
    <w:p w:rsidR="00000000" w:rsidDel="00000000" w:rsidP="00000000" w:rsidRDefault="00000000" w:rsidRPr="00000000" w14:paraId="000000D6">
      <w:pPr>
        <w:pStyle w:val="Heading1"/>
        <w:spacing w:after="57" w:line="265" w:lineRule="auto"/>
        <w:ind w:left="0" w:right="236" w:firstLine="0"/>
        <w:jc w:val="center"/>
        <w:rPr/>
      </w:pPr>
      <w:r w:rsidDel="00000000" w:rsidR="00000000" w:rsidRPr="00000000">
        <w:rPr/>
        <w:drawing>
          <wp:inline distB="114300" distT="114300" distL="114300" distR="114300">
            <wp:extent cx="6325235" cy="2654300"/>
            <wp:effectExtent b="0" l="0" r="0" t="0"/>
            <wp:docPr id="110" name="image20.jpg"/>
            <a:graphic>
              <a:graphicData uri="http://schemas.openxmlformats.org/drawingml/2006/picture">
                <pic:pic>
                  <pic:nvPicPr>
                    <pic:cNvPr id="0" name="image20.jpg"/>
                    <pic:cNvPicPr preferRelativeResize="0"/>
                  </pic:nvPicPr>
                  <pic:blipFill>
                    <a:blip r:embed="rId38"/>
                    <a:srcRect b="0" l="0" r="0" t="0"/>
                    <a:stretch>
                      <a:fillRect/>
                    </a:stretch>
                  </pic:blipFill>
                  <pic:spPr>
                    <a:xfrm>
                      <a:off x="0" y="0"/>
                      <a:ext cx="6325235"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57" w:line="265" w:lineRule="auto"/>
        <w:ind w:left="0" w:right="236"/>
        <w:rPr/>
      </w:pPr>
      <w:r w:rsidDel="00000000" w:rsidR="00000000" w:rsidRPr="00000000">
        <w:rPr>
          <w:b w:val="0"/>
          <w:i w:val="0"/>
          <w:color w:val="000000"/>
          <w:sz w:val="32"/>
          <w:szCs w:val="32"/>
          <w:rtl w:val="0"/>
        </w:rPr>
        <w:t xml:space="preserve">Misc Data Fields don't change how PowerTime works, but they can be a useful tool for recording and storing extra information about Employees or Charges. </w:t>
      </w: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spacing w:after="57" w:line="265" w:lineRule="auto"/>
        <w:ind w:left="0" w:right="236" w:firstLine="0"/>
        <w:jc w:val="center"/>
        <w:rPr>
          <w:i w:val="0"/>
        </w:rPr>
      </w:pPr>
      <w:r w:rsidDel="00000000" w:rsidR="00000000" w:rsidRPr="00000000">
        <w:rPr>
          <w:rtl w:val="0"/>
        </w:rPr>
        <w:t xml:space="preserve">Charge Levels</w:t>
        <w:br w:type="textWrapping"/>
      </w:r>
      <w:r w:rsidDel="00000000" w:rsidR="00000000" w:rsidRPr="00000000">
        <w:rPr>
          <w:i w:val="0"/>
        </w:rPr>
        <w:drawing>
          <wp:inline distB="114300" distT="114300" distL="114300" distR="114300">
            <wp:extent cx="6325235" cy="2641600"/>
            <wp:effectExtent b="0" l="0" r="0" t="0"/>
            <wp:docPr id="126" name="image39.jpg"/>
            <a:graphic>
              <a:graphicData uri="http://schemas.openxmlformats.org/drawingml/2006/picture">
                <pic:pic>
                  <pic:nvPicPr>
                    <pic:cNvPr id="0" name="image39.jpg"/>
                    <pic:cNvPicPr preferRelativeResize="0"/>
                  </pic:nvPicPr>
                  <pic:blipFill>
                    <a:blip r:embed="rId39"/>
                    <a:srcRect b="0" l="0" r="0" t="0"/>
                    <a:stretch>
                      <a:fillRect/>
                    </a:stretch>
                  </pic:blipFill>
                  <pic:spPr>
                    <a:xfrm>
                      <a:off x="0" y="0"/>
                      <a:ext cx="6325235"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57" w:line="265" w:lineRule="auto"/>
        <w:ind w:left="0" w:right="236" w:firstLine="0"/>
        <w:rPr>
          <w:b w:val="0"/>
          <w:color w:val="000000"/>
          <w:sz w:val="32"/>
          <w:szCs w:val="32"/>
        </w:rPr>
      </w:pPr>
      <w:r w:rsidDel="00000000" w:rsidR="00000000" w:rsidRPr="00000000">
        <w:rPr>
          <w:b w:val="0"/>
          <w:i w:val="0"/>
          <w:color w:val="000000"/>
          <w:sz w:val="32"/>
          <w:szCs w:val="32"/>
          <w:rtl w:val="0"/>
        </w:rPr>
        <w:t xml:space="preserve">Charge Levels are an optional setting that allows you to create a hierarchy for your charges. For example, your company may wish to spli</w:t>
      </w:r>
      <w:r w:rsidDel="00000000" w:rsidR="00000000" w:rsidRPr="00000000">
        <w:rPr>
          <w:b w:val="0"/>
          <w:color w:val="000000"/>
          <w:sz w:val="32"/>
          <w:szCs w:val="32"/>
          <w:rtl w:val="0"/>
        </w:rPr>
        <w:t xml:space="preserve">t its Charges into 3 Levels: Location, Department, Task.</w:t>
      </w:r>
    </w:p>
    <w:p w:rsidR="00000000" w:rsidDel="00000000" w:rsidP="00000000" w:rsidRDefault="00000000" w:rsidRPr="00000000" w14:paraId="000000DA">
      <w:pPr>
        <w:spacing w:after="57" w:line="265" w:lineRule="auto"/>
        <w:ind w:left="0" w:right="236" w:firstLine="0"/>
        <w:rPr>
          <w:b w:val="0"/>
          <w:color w:val="000000"/>
          <w:sz w:val="32"/>
          <w:szCs w:val="32"/>
        </w:rPr>
      </w:pPr>
      <w:r w:rsidDel="00000000" w:rsidR="00000000" w:rsidRPr="00000000">
        <w:rPr>
          <w:rtl w:val="0"/>
        </w:rPr>
      </w:r>
    </w:p>
    <w:p w:rsidR="00000000" w:rsidDel="00000000" w:rsidP="00000000" w:rsidRDefault="00000000" w:rsidRPr="00000000" w14:paraId="000000DB">
      <w:pPr>
        <w:spacing w:after="57" w:line="265" w:lineRule="auto"/>
        <w:ind w:left="0" w:right="236" w:firstLine="0"/>
        <w:rPr>
          <w:b w:val="0"/>
          <w:color w:val="000000"/>
          <w:sz w:val="32"/>
          <w:szCs w:val="32"/>
        </w:rPr>
      </w:pPr>
      <w:r w:rsidDel="00000000" w:rsidR="00000000" w:rsidRPr="00000000">
        <w:rPr>
          <w:b w:val="0"/>
          <w:color w:val="000000"/>
          <w:sz w:val="32"/>
          <w:szCs w:val="32"/>
          <w:rtl w:val="0"/>
        </w:rPr>
        <w:t xml:space="preserve">Create Charge Levels on this page, and then assign Charges to them on the "Charges" page.</w:t>
      </w:r>
      <w:r w:rsidDel="00000000" w:rsidR="00000000" w:rsidRPr="00000000">
        <w:br w:type="page"/>
      </w:r>
      <w:r w:rsidDel="00000000" w:rsidR="00000000" w:rsidRPr="00000000">
        <w:rPr>
          <w:rtl w:val="0"/>
        </w:rPr>
      </w:r>
    </w:p>
    <w:p w:rsidR="00000000" w:rsidDel="00000000" w:rsidP="00000000" w:rsidRDefault="00000000" w:rsidRPr="00000000" w14:paraId="000000DC">
      <w:pPr>
        <w:pStyle w:val="Heading1"/>
        <w:spacing w:after="57" w:line="265" w:lineRule="auto"/>
        <w:ind w:left="0" w:right="236" w:firstLine="0"/>
        <w:jc w:val="center"/>
        <w:rPr/>
      </w:pPr>
      <w:r w:rsidDel="00000000" w:rsidR="00000000" w:rsidRPr="00000000">
        <w:rPr>
          <w:rtl w:val="0"/>
        </w:rPr>
        <w:t xml:space="preserve">Attributes</w:t>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647700</wp:posOffset>
            </wp:positionV>
            <wp:extent cx="6325235" cy="3797300"/>
            <wp:effectExtent b="0" l="0" r="0" t="0"/>
            <wp:wrapSquare wrapText="bothSides" distB="114300" distT="114300" distL="114300" distR="114300"/>
            <wp:docPr id="117" name="image32.jpg"/>
            <a:graphic>
              <a:graphicData uri="http://schemas.openxmlformats.org/drawingml/2006/picture">
                <pic:pic>
                  <pic:nvPicPr>
                    <pic:cNvPr id="0" name="image32.jpg"/>
                    <pic:cNvPicPr preferRelativeResize="0"/>
                  </pic:nvPicPr>
                  <pic:blipFill>
                    <a:blip r:embed="rId40"/>
                    <a:srcRect b="0" l="0" r="0" t="0"/>
                    <a:stretch>
                      <a:fillRect/>
                    </a:stretch>
                  </pic:blipFill>
                  <pic:spPr>
                    <a:xfrm>
                      <a:off x="0" y="0"/>
                      <a:ext cx="6325235" cy="3797300"/>
                    </a:xfrm>
                    <a:prstGeom prst="rect"/>
                    <a:ln/>
                  </pic:spPr>
                </pic:pic>
              </a:graphicData>
            </a:graphic>
          </wp:anchor>
        </w:drawing>
      </w:r>
    </w:p>
    <w:p w:rsidR="00000000" w:rsidDel="00000000" w:rsidP="00000000" w:rsidRDefault="00000000" w:rsidRPr="00000000" w14:paraId="000000DD">
      <w:pPr>
        <w:rPr>
          <w:b w:val="0"/>
          <w:color w:val="000000"/>
          <w:sz w:val="32"/>
          <w:szCs w:val="32"/>
        </w:rPr>
      </w:pPr>
      <w:r w:rsidDel="00000000" w:rsidR="00000000" w:rsidRPr="00000000">
        <w:rPr>
          <w:b w:val="0"/>
          <w:color w:val="000000"/>
          <w:sz w:val="32"/>
          <w:szCs w:val="32"/>
          <w:rtl w:val="0"/>
        </w:rPr>
        <w:t xml:space="preserve">Attributes are an optional feature of PowerTime that allows you to collect additional information when Employees use certain Charges on their Timesheets.</w:t>
      </w:r>
    </w:p>
    <w:p w:rsidR="00000000" w:rsidDel="00000000" w:rsidP="00000000" w:rsidRDefault="00000000" w:rsidRPr="00000000" w14:paraId="000000DE">
      <w:pPr>
        <w:ind w:left="720" w:firstLine="0"/>
        <w:rPr>
          <w:b w:val="0"/>
          <w:color w:val="000000"/>
          <w:sz w:val="32"/>
          <w:szCs w:val="32"/>
        </w:rPr>
      </w:pPr>
      <w:r w:rsidDel="00000000" w:rsidR="00000000" w:rsidRPr="00000000">
        <w:rPr>
          <w:color w:val="000000"/>
          <w:sz w:val="32"/>
          <w:szCs w:val="32"/>
          <w:rtl w:val="0"/>
        </w:rPr>
        <w:t xml:space="preserve">Type In: </w:t>
      </w:r>
      <w:r w:rsidDel="00000000" w:rsidR="00000000" w:rsidRPr="00000000">
        <w:rPr>
          <w:b w:val="0"/>
          <w:color w:val="000000"/>
          <w:sz w:val="32"/>
          <w:szCs w:val="32"/>
          <w:rtl w:val="0"/>
        </w:rPr>
        <w:t xml:space="preserve">If unchecked, the options will be presented to the Employee using a drop-down list. If checked, Employees will type in their input.</w:t>
      </w:r>
    </w:p>
    <w:p w:rsidR="00000000" w:rsidDel="00000000" w:rsidP="00000000" w:rsidRDefault="00000000" w:rsidRPr="00000000" w14:paraId="000000DF">
      <w:pPr>
        <w:ind w:left="720" w:firstLine="0"/>
        <w:rPr>
          <w:b w:val="0"/>
          <w:color w:val="000000"/>
          <w:sz w:val="32"/>
          <w:szCs w:val="32"/>
        </w:rPr>
      </w:pPr>
      <w:r w:rsidDel="00000000" w:rsidR="00000000" w:rsidRPr="00000000">
        <w:rPr>
          <w:color w:val="000000"/>
          <w:sz w:val="32"/>
          <w:szCs w:val="32"/>
          <w:rtl w:val="0"/>
        </w:rPr>
        <w:t xml:space="preserve">Validate: </w:t>
      </w:r>
      <w:r w:rsidDel="00000000" w:rsidR="00000000" w:rsidRPr="00000000">
        <w:rPr>
          <w:b w:val="0"/>
          <w:color w:val="000000"/>
          <w:sz w:val="32"/>
          <w:szCs w:val="32"/>
          <w:rtl w:val="0"/>
        </w:rPr>
        <w:t xml:space="preserve">If checked, the system will only accept the Employee's input if it's declared on the list below.</w:t>
      </w:r>
    </w:p>
    <w:p w:rsidR="00000000" w:rsidDel="00000000" w:rsidP="00000000" w:rsidRDefault="00000000" w:rsidRPr="00000000" w14:paraId="000000E0">
      <w:pPr>
        <w:numPr>
          <w:ilvl w:val="0"/>
          <w:numId w:val="1"/>
        </w:numPr>
        <w:spacing w:after="0" w:afterAutospacing="0"/>
        <w:ind w:left="1440" w:hanging="360"/>
        <w:rPr>
          <w:sz w:val="32"/>
          <w:szCs w:val="32"/>
        </w:rPr>
      </w:pPr>
      <w:r w:rsidDel="00000000" w:rsidR="00000000" w:rsidRPr="00000000">
        <w:rPr>
          <w:b w:val="0"/>
          <w:color w:val="000000"/>
          <w:sz w:val="32"/>
          <w:szCs w:val="32"/>
          <w:rtl w:val="0"/>
        </w:rPr>
        <w:t xml:space="preserve">Edit this row</w:t>
      </w:r>
    </w:p>
    <w:p w:rsidR="00000000" w:rsidDel="00000000" w:rsidP="00000000" w:rsidRDefault="00000000" w:rsidRPr="00000000" w14:paraId="000000E1">
      <w:pPr>
        <w:numPr>
          <w:ilvl w:val="0"/>
          <w:numId w:val="1"/>
        </w:numPr>
        <w:spacing w:after="0" w:afterAutospacing="0"/>
        <w:ind w:left="1440" w:hanging="360"/>
        <w:rPr>
          <w:sz w:val="32"/>
          <w:szCs w:val="32"/>
        </w:rPr>
      </w:pPr>
      <w:r w:rsidDel="00000000" w:rsidR="00000000" w:rsidRPr="00000000">
        <w:rPr>
          <w:b w:val="0"/>
          <w:color w:val="000000"/>
          <w:sz w:val="32"/>
          <w:szCs w:val="32"/>
          <w:rtl w:val="0"/>
        </w:rPr>
        <w:t xml:space="preserve">Set the Supervisor List for this Attribute</w:t>
      </w:r>
    </w:p>
    <w:p w:rsidR="00000000" w:rsidDel="00000000" w:rsidP="00000000" w:rsidRDefault="00000000" w:rsidRPr="00000000" w14:paraId="000000E2">
      <w:pPr>
        <w:numPr>
          <w:ilvl w:val="0"/>
          <w:numId w:val="1"/>
        </w:numPr>
        <w:ind w:left="1440" w:hanging="360"/>
        <w:rPr>
          <w:sz w:val="32"/>
          <w:szCs w:val="32"/>
        </w:rPr>
      </w:pPr>
      <w:r w:rsidDel="00000000" w:rsidR="00000000" w:rsidRPr="00000000">
        <w:rPr>
          <w:b w:val="0"/>
          <w:color w:val="000000"/>
          <w:sz w:val="32"/>
          <w:szCs w:val="32"/>
          <w:rtl w:val="0"/>
        </w:rPr>
        <w:t xml:space="preserve">Delete this row</w:t>
      </w:r>
    </w:p>
    <w:p w:rsidR="00000000" w:rsidDel="00000000" w:rsidP="00000000" w:rsidRDefault="00000000" w:rsidRPr="00000000" w14:paraId="000000E3">
      <w:pPr>
        <w:ind w:left="630" w:firstLine="0"/>
        <w:rPr>
          <w:b w:val="0"/>
          <w:color w:val="000000"/>
          <w:sz w:val="32"/>
          <w:szCs w:val="32"/>
        </w:rPr>
      </w:pPr>
      <w:r w:rsidDel="00000000" w:rsidR="00000000" w:rsidRPr="00000000">
        <w:rPr>
          <w:b w:val="0"/>
          <w:color w:val="000000"/>
          <w:sz w:val="32"/>
          <w:szCs w:val="32"/>
          <w:rtl w:val="0"/>
        </w:rPr>
        <w:t xml:space="preserve">Use the Charges page to assign Attributes to certain Charges, and set up how they can be used with that Charge.</w:t>
      </w:r>
    </w:p>
    <w:p w:rsidR="00000000" w:rsidDel="00000000" w:rsidP="00000000" w:rsidRDefault="00000000" w:rsidRPr="00000000" w14:paraId="000000E4">
      <w:pPr>
        <w:pStyle w:val="Heading1"/>
        <w:spacing w:after="57" w:line="265" w:lineRule="auto"/>
        <w:ind w:left="0" w:right="236" w:firstLine="0"/>
        <w:jc w:val="center"/>
        <w:rPr/>
      </w:pPr>
      <w:r w:rsidDel="00000000" w:rsidR="00000000" w:rsidRPr="00000000">
        <w:rPr>
          <w:rtl w:val="0"/>
        </w:rPr>
        <w:t xml:space="preserve">Charges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647700</wp:posOffset>
            </wp:positionV>
            <wp:extent cx="6325235" cy="3987800"/>
            <wp:effectExtent b="0" l="0" r="0" t="0"/>
            <wp:wrapSquare wrapText="bothSides" distB="114300" distT="114300" distL="114300" distR="114300"/>
            <wp:docPr id="97" name="image16.jpg"/>
            <a:graphic>
              <a:graphicData uri="http://schemas.openxmlformats.org/drawingml/2006/picture">
                <pic:pic>
                  <pic:nvPicPr>
                    <pic:cNvPr id="0" name="image16.jpg"/>
                    <pic:cNvPicPr preferRelativeResize="0"/>
                  </pic:nvPicPr>
                  <pic:blipFill>
                    <a:blip r:embed="rId41"/>
                    <a:srcRect b="0" l="0" r="0" t="0"/>
                    <a:stretch>
                      <a:fillRect/>
                    </a:stretch>
                  </pic:blipFill>
                  <pic:spPr>
                    <a:xfrm>
                      <a:off x="0" y="0"/>
                      <a:ext cx="6325235" cy="3987800"/>
                    </a:xfrm>
                    <a:prstGeom prst="rect"/>
                    <a:ln/>
                  </pic:spPr>
                </pic:pic>
              </a:graphicData>
            </a:graphic>
          </wp:anchor>
        </w:drawing>
      </w:r>
    </w:p>
    <w:p w:rsidR="00000000" w:rsidDel="00000000" w:rsidP="00000000" w:rsidRDefault="00000000" w:rsidRPr="00000000" w14:paraId="000000E5">
      <w:pPr>
        <w:spacing w:after="807" w:line="259" w:lineRule="auto"/>
        <w:ind w:left="270" w:right="240" w:firstLine="0"/>
        <w:jc w:val="center"/>
        <w:rPr>
          <w:color w:val="000000"/>
          <w:sz w:val="32"/>
          <w:szCs w:val="32"/>
        </w:rPr>
      </w:pPr>
      <w:r w:rsidDel="00000000" w:rsidR="00000000" w:rsidRPr="00000000">
        <w:rPr>
          <w:color w:val="000000"/>
          <w:sz w:val="32"/>
          <w:szCs w:val="32"/>
          <w:rtl w:val="0"/>
        </w:rPr>
        <w:t xml:space="preserve">Use the settings on this page to define the rules for each Charge.</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4067175</wp:posOffset>
            </wp:positionV>
            <wp:extent cx="6325235" cy="2349500"/>
            <wp:effectExtent b="0" l="0" r="0" t="0"/>
            <wp:wrapSquare wrapText="bothSides" distB="114300" distT="114300" distL="114300" distR="114300"/>
            <wp:docPr id="125" name="image33.jpg"/>
            <a:graphic>
              <a:graphicData uri="http://schemas.openxmlformats.org/drawingml/2006/picture">
                <pic:pic>
                  <pic:nvPicPr>
                    <pic:cNvPr id="0" name="image33.jpg"/>
                    <pic:cNvPicPr preferRelativeResize="0"/>
                  </pic:nvPicPr>
                  <pic:blipFill>
                    <a:blip r:embed="rId42"/>
                    <a:srcRect b="0" l="0" r="0" t="0"/>
                    <a:stretch>
                      <a:fillRect/>
                    </a:stretch>
                  </pic:blipFill>
                  <pic:spPr>
                    <a:xfrm>
                      <a:off x="0" y="0"/>
                      <a:ext cx="6325235" cy="2349500"/>
                    </a:xfrm>
                    <a:prstGeom prst="rect"/>
                    <a:ln/>
                  </pic:spPr>
                </pic:pic>
              </a:graphicData>
            </a:graphic>
          </wp:anchor>
        </w:drawing>
      </w:r>
    </w:p>
    <w:p w:rsidR="00000000" w:rsidDel="00000000" w:rsidP="00000000" w:rsidRDefault="00000000" w:rsidRPr="00000000" w14:paraId="000000E6">
      <w:pPr>
        <w:spacing w:after="807" w:line="259" w:lineRule="auto"/>
        <w:ind w:left="270" w:right="240" w:firstLine="0"/>
        <w:rPr>
          <w:b w:val="0"/>
          <w:color w:val="000000"/>
          <w:sz w:val="32"/>
          <w:szCs w:val="32"/>
        </w:rPr>
      </w:pPr>
      <w:r w:rsidDel="00000000" w:rsidR="00000000" w:rsidRPr="00000000">
        <w:rPr>
          <w:b w:val="0"/>
          <w:color w:val="000000"/>
          <w:sz w:val="32"/>
          <w:szCs w:val="32"/>
          <w:rtl w:val="0"/>
        </w:rPr>
        <w:t xml:space="preserve">Use this page to activate/deactivate Charges, or set their names, short codes, charge levels, and Supervisors. </w:t>
      </w:r>
    </w:p>
    <w:p w:rsidR="00000000" w:rsidDel="00000000" w:rsidP="00000000" w:rsidRDefault="00000000" w:rsidRPr="00000000" w14:paraId="000000E7">
      <w:pPr>
        <w:spacing w:after="807" w:line="259" w:lineRule="auto"/>
        <w:ind w:left="270" w:right="240" w:firstLine="0"/>
        <w:rPr>
          <w:b w:val="0"/>
          <w:color w:val="000000"/>
          <w:sz w:val="32"/>
          <w:szCs w:val="32"/>
        </w:rPr>
      </w:pPr>
      <w:r w:rsidDel="00000000" w:rsidR="00000000" w:rsidRPr="00000000">
        <w:rPr>
          <w:b w:val="0"/>
          <w:color w:val="000000"/>
          <w:sz w:val="32"/>
          <w:szCs w:val="32"/>
          <w:rtl w:val="0"/>
        </w:rPr>
        <w:t xml:space="preserve">You can also set whether a Charge is an Expense (and the corresponding rules), which Attribute information should be collected when this Charge is used on a Timesheet, and any other Miscellaneous Data you might want to assign to it.</w:t>
      </w:r>
    </w:p>
    <w:p w:rsidR="00000000" w:rsidDel="00000000" w:rsidP="00000000" w:rsidRDefault="00000000" w:rsidRPr="00000000" w14:paraId="000000E8">
      <w:pPr>
        <w:spacing w:after="807" w:line="259" w:lineRule="auto"/>
        <w:ind w:left="270" w:right="240" w:firstLine="0"/>
        <w:rPr>
          <w:b w:val="0"/>
          <w:color w:val="000000"/>
          <w:sz w:val="32"/>
          <w:szCs w:val="32"/>
        </w:rPr>
      </w:pPr>
      <w:r w:rsidDel="00000000" w:rsidR="00000000" w:rsidRPr="00000000">
        <w:rPr>
          <w:b w:val="0"/>
          <w:color w:val="000000"/>
          <w:sz w:val="32"/>
          <w:szCs w:val="32"/>
          <w:rtl w:val="0"/>
        </w:rPr>
        <w:t xml:space="preserve">Use the "Assignable As Group" button to make that Charge into a group that you can organize other Charges into.</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857250</wp:posOffset>
            </wp:positionV>
            <wp:extent cx="6325235" cy="2667000"/>
            <wp:effectExtent b="0" l="0" r="0" t="0"/>
            <wp:wrapSquare wrapText="bothSides" distB="114300" distT="114300" distL="114300" distR="114300"/>
            <wp:docPr id="131" name="image45.jpg"/>
            <a:graphic>
              <a:graphicData uri="http://schemas.openxmlformats.org/drawingml/2006/picture">
                <pic:pic>
                  <pic:nvPicPr>
                    <pic:cNvPr id="0" name="image45.jpg"/>
                    <pic:cNvPicPr preferRelativeResize="0"/>
                  </pic:nvPicPr>
                  <pic:blipFill>
                    <a:blip r:embed="rId43"/>
                    <a:srcRect b="0" l="0" r="0" t="0"/>
                    <a:stretch>
                      <a:fillRect/>
                    </a:stretch>
                  </pic:blipFill>
                  <pic:spPr>
                    <a:xfrm>
                      <a:off x="0" y="0"/>
                      <a:ext cx="6325235" cy="2667000"/>
                    </a:xfrm>
                    <a:prstGeom prst="rect"/>
                    <a:ln/>
                  </pic:spPr>
                </pic:pic>
              </a:graphicData>
            </a:graphic>
          </wp:anchor>
        </w:drawing>
      </w:r>
    </w:p>
    <w:p w:rsidR="00000000" w:rsidDel="00000000" w:rsidP="00000000" w:rsidRDefault="00000000" w:rsidRPr="00000000" w14:paraId="000000E9">
      <w:pPr>
        <w:spacing w:after="807" w:line="259" w:lineRule="auto"/>
        <w:ind w:left="270" w:right="240" w:firstLine="0"/>
        <w:rPr>
          <w:b w:val="0"/>
          <w:color w:val="000000"/>
          <w:sz w:val="32"/>
          <w:szCs w:val="32"/>
        </w:rPr>
      </w:pPr>
      <w:r w:rsidDel="00000000" w:rsidR="00000000" w:rsidRPr="00000000">
        <w:rPr>
          <w:b w:val="0"/>
          <w:color w:val="000000"/>
          <w:sz w:val="32"/>
          <w:szCs w:val="32"/>
          <w:rtl w:val="0"/>
        </w:rPr>
        <w:t xml:space="preserve">The "Edit Attribute Values" button will open a small window. Here, you can set which user inputs are valid for each Attribute assigned to this Charge.</w:t>
      </w:r>
    </w:p>
    <w:p w:rsidR="00000000" w:rsidDel="00000000" w:rsidP="00000000" w:rsidRDefault="00000000" w:rsidRPr="00000000" w14:paraId="000000EA">
      <w:pPr>
        <w:spacing w:after="807" w:line="259" w:lineRule="auto"/>
        <w:ind w:left="270" w:right="240" w:firstLine="0"/>
        <w:rPr>
          <w:b w:val="0"/>
          <w:color w:val="000000"/>
          <w:sz w:val="32"/>
          <w:szCs w:val="32"/>
        </w:rPr>
      </w:pPr>
      <w:r w:rsidDel="00000000" w:rsidR="00000000" w:rsidRPr="00000000">
        <w:rPr>
          <w:rtl w:val="0"/>
        </w:rPr>
      </w:r>
    </w:p>
    <w:p w:rsidR="00000000" w:rsidDel="00000000" w:rsidP="00000000" w:rsidRDefault="00000000" w:rsidRPr="00000000" w14:paraId="000000EB">
      <w:pPr>
        <w:pStyle w:val="Heading1"/>
        <w:spacing w:line="265" w:lineRule="auto"/>
        <w:ind w:left="0" w:right="236" w:firstLine="0"/>
        <w:jc w:val="center"/>
        <w:rPr/>
      </w:pPr>
      <w:r w:rsidDel="00000000" w:rsidR="00000000" w:rsidRPr="00000000">
        <w:rPr>
          <w:rtl w:val="0"/>
        </w:rPr>
        <w:t xml:space="preserve">Holiday Policy</w:t>
      </w:r>
    </w:p>
    <w:p w:rsidR="00000000" w:rsidDel="00000000" w:rsidP="00000000" w:rsidRDefault="00000000" w:rsidRPr="00000000" w14:paraId="000000EC">
      <w:pPr>
        <w:spacing w:after="160" w:line="259" w:lineRule="auto"/>
        <w:ind w:left="0" w:firstLine="0"/>
        <w:rPr>
          <w:b w:val="0"/>
          <w:i w:val="1"/>
          <w:color w:val="800000"/>
          <w:sz w:val="64"/>
          <w:szCs w:val="64"/>
        </w:rPr>
      </w:pPr>
      <w:r w:rsidDel="00000000" w:rsidR="00000000" w:rsidRPr="00000000">
        <w:rPr/>
        <w:drawing>
          <wp:inline distB="114300" distT="114300" distL="114300" distR="114300">
            <wp:extent cx="6325235" cy="4000500"/>
            <wp:effectExtent b="0" l="0" r="0" t="0"/>
            <wp:docPr id="104" name="image17.jpg"/>
            <a:graphic>
              <a:graphicData uri="http://schemas.openxmlformats.org/drawingml/2006/picture">
                <pic:pic>
                  <pic:nvPicPr>
                    <pic:cNvPr id="0" name="image17.jpg"/>
                    <pic:cNvPicPr preferRelativeResize="0"/>
                  </pic:nvPicPr>
                  <pic:blipFill>
                    <a:blip r:embed="rId44"/>
                    <a:srcRect b="0" l="0" r="0" t="0"/>
                    <a:stretch>
                      <a:fillRect/>
                    </a:stretch>
                  </pic:blipFill>
                  <pic:spPr>
                    <a:xfrm>
                      <a:off x="0" y="0"/>
                      <a:ext cx="6325235"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ind w:left="0" w:right="390" w:firstLine="0"/>
        <w:rPr>
          <w:b w:val="0"/>
          <w:color w:val="000000"/>
          <w:sz w:val="32"/>
          <w:szCs w:val="32"/>
        </w:rPr>
      </w:pPr>
      <w:r w:rsidDel="00000000" w:rsidR="00000000" w:rsidRPr="00000000">
        <w:rPr>
          <w:b w:val="0"/>
          <w:color w:val="000000"/>
          <w:sz w:val="32"/>
          <w:szCs w:val="32"/>
          <w:rtl w:val="0"/>
        </w:rPr>
        <w:t xml:space="preserve">Holiday policies contain specific holiday dates and hours. They are assigned to employees on the Employees page.</w:t>
      </w:r>
    </w:p>
    <w:p w:rsidR="00000000" w:rsidDel="00000000" w:rsidP="00000000" w:rsidRDefault="00000000" w:rsidRPr="00000000" w14:paraId="000000EE">
      <w:pPr>
        <w:ind w:left="0" w:right="390" w:firstLine="0"/>
        <w:rPr>
          <w:b w:val="0"/>
          <w:color w:val="000000"/>
          <w:sz w:val="32"/>
          <w:szCs w:val="32"/>
        </w:rPr>
      </w:pPr>
      <w:r w:rsidDel="00000000" w:rsidR="00000000" w:rsidRPr="00000000">
        <w:rPr>
          <w:b w:val="0"/>
          <w:color w:val="000000"/>
          <w:sz w:val="32"/>
          <w:szCs w:val="32"/>
          <w:rtl w:val="0"/>
        </w:rPr>
        <w:t xml:space="preserve">The Holiday Charge you select is automatically added to the employees' timesheets.</w:t>
      </w:r>
    </w:p>
    <w:p w:rsidR="00000000" w:rsidDel="00000000" w:rsidP="00000000" w:rsidRDefault="00000000" w:rsidRPr="00000000" w14:paraId="000000EF">
      <w:pPr>
        <w:ind w:left="0" w:right="390" w:firstLine="0"/>
        <w:rPr>
          <w:b w:val="0"/>
          <w:color w:val="000000"/>
          <w:sz w:val="32"/>
          <w:szCs w:val="32"/>
        </w:rPr>
      </w:pPr>
      <w:r w:rsidDel="00000000" w:rsidR="00000000" w:rsidRPr="00000000">
        <w:rPr>
          <w:rtl w:val="0"/>
        </w:rPr>
      </w:r>
    </w:p>
    <w:p w:rsidR="00000000" w:rsidDel="00000000" w:rsidP="00000000" w:rsidRDefault="00000000" w:rsidRPr="00000000" w14:paraId="000000F0">
      <w:pPr>
        <w:ind w:left="0" w:right="390" w:firstLine="0"/>
        <w:rPr>
          <w:b w:val="0"/>
          <w:color w:val="000000"/>
          <w:sz w:val="32"/>
          <w:szCs w:val="32"/>
        </w:rPr>
      </w:pPr>
      <w:r w:rsidDel="00000000" w:rsidR="00000000" w:rsidRPr="00000000">
        <w:rPr>
          <w:rtl w:val="0"/>
        </w:rPr>
      </w:r>
    </w:p>
    <w:p w:rsidR="00000000" w:rsidDel="00000000" w:rsidP="00000000" w:rsidRDefault="00000000" w:rsidRPr="00000000" w14:paraId="000000F1">
      <w:pPr>
        <w:spacing w:after="160" w:line="259" w:lineRule="auto"/>
        <w:ind w:left="0" w:firstLine="0"/>
        <w:rPr>
          <w:b w:val="0"/>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ind w:left="0" w:right="0" w:firstLine="0"/>
        <w:jc w:val="center"/>
        <w:rPr/>
      </w:pPr>
      <w:r w:rsidDel="00000000" w:rsidR="00000000" w:rsidRPr="00000000">
        <w:rPr>
          <w:rtl w:val="0"/>
        </w:rPr>
        <w:t xml:space="preserve">Employee Roles</w:t>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609600</wp:posOffset>
            </wp:positionV>
            <wp:extent cx="6325235" cy="4254500"/>
            <wp:effectExtent b="0" l="0" r="0" t="0"/>
            <wp:wrapSquare wrapText="bothSides" distB="114300" distT="114300" distL="114300" distR="114300"/>
            <wp:docPr id="116" name="image36.jpg"/>
            <a:graphic>
              <a:graphicData uri="http://schemas.openxmlformats.org/drawingml/2006/picture">
                <pic:pic>
                  <pic:nvPicPr>
                    <pic:cNvPr id="0" name="image36.jpg"/>
                    <pic:cNvPicPr preferRelativeResize="0"/>
                  </pic:nvPicPr>
                  <pic:blipFill>
                    <a:blip r:embed="rId45"/>
                    <a:srcRect b="0" l="0" r="0" t="0"/>
                    <a:stretch>
                      <a:fillRect/>
                    </a:stretch>
                  </pic:blipFill>
                  <pic:spPr>
                    <a:xfrm>
                      <a:off x="0" y="0"/>
                      <a:ext cx="6325235" cy="4254500"/>
                    </a:xfrm>
                    <a:prstGeom prst="rect"/>
                    <a:ln/>
                  </pic:spPr>
                </pic:pic>
              </a:graphicData>
            </a:graphic>
          </wp:anchor>
        </w:drawing>
      </w:r>
    </w:p>
    <w:p w:rsidR="00000000" w:rsidDel="00000000" w:rsidP="00000000" w:rsidRDefault="00000000" w:rsidRPr="00000000" w14:paraId="000000F3">
      <w:pPr>
        <w:ind w:left="0" w:right="390" w:firstLine="0"/>
        <w:rPr/>
      </w:pPr>
      <w:r w:rsidDel="00000000" w:rsidR="00000000" w:rsidRPr="00000000">
        <w:rPr>
          <w:rtl w:val="0"/>
        </w:rPr>
      </w:r>
    </w:p>
    <w:p w:rsidR="00000000" w:rsidDel="00000000" w:rsidP="00000000" w:rsidRDefault="00000000" w:rsidRPr="00000000" w14:paraId="000000F4">
      <w:pPr>
        <w:ind w:left="900" w:right="390" w:firstLine="0"/>
        <w:rPr>
          <w:b w:val="0"/>
          <w:color w:val="000000"/>
          <w:sz w:val="32"/>
          <w:szCs w:val="32"/>
        </w:rPr>
      </w:pPr>
      <w:r w:rsidDel="00000000" w:rsidR="00000000" w:rsidRPr="00000000">
        <w:rPr>
          <w:b w:val="0"/>
          <w:color w:val="000000"/>
          <w:sz w:val="32"/>
          <w:szCs w:val="32"/>
          <w:rtl w:val="0"/>
        </w:rPr>
        <w:t xml:space="preserve">An Employee's role determines which areas and tools they can access. You can create as many or as few roles as you'd like. Some uses of Roles include:</w:t>
      </w:r>
      <w:r w:rsidDel="00000000" w:rsidR="00000000" w:rsidRPr="00000000">
        <w:rPr>
          <w:rtl w:val="0"/>
        </w:rPr>
      </w:r>
    </w:p>
    <w:p w:rsidR="00000000" w:rsidDel="00000000" w:rsidP="00000000" w:rsidRDefault="00000000" w:rsidRPr="00000000" w14:paraId="000000F5">
      <w:pPr>
        <w:numPr>
          <w:ilvl w:val="0"/>
          <w:numId w:val="9"/>
        </w:numPr>
        <w:spacing w:after="0" w:afterAutospacing="0"/>
        <w:ind w:left="1440" w:right="390" w:hanging="360"/>
        <w:rPr>
          <w:b w:val="0"/>
          <w:color w:val="000000"/>
          <w:sz w:val="32"/>
          <w:szCs w:val="32"/>
          <w:u w:val="none"/>
        </w:rPr>
      </w:pPr>
      <w:r w:rsidDel="00000000" w:rsidR="00000000" w:rsidRPr="00000000">
        <w:rPr>
          <w:b w:val="0"/>
          <w:color w:val="000000"/>
          <w:sz w:val="32"/>
          <w:szCs w:val="32"/>
          <w:rtl w:val="0"/>
        </w:rPr>
        <w:t xml:space="preserve">Giving specific Admin functions to certain users</w:t>
      </w:r>
    </w:p>
    <w:p w:rsidR="00000000" w:rsidDel="00000000" w:rsidP="00000000" w:rsidRDefault="00000000" w:rsidRPr="00000000" w14:paraId="000000F6">
      <w:pPr>
        <w:numPr>
          <w:ilvl w:val="0"/>
          <w:numId w:val="9"/>
        </w:numPr>
        <w:spacing w:after="0" w:afterAutospacing="0"/>
        <w:ind w:left="1440" w:right="390" w:hanging="360"/>
        <w:rPr>
          <w:b w:val="0"/>
          <w:color w:val="000000"/>
          <w:sz w:val="32"/>
          <w:szCs w:val="32"/>
          <w:u w:val="none"/>
        </w:rPr>
      </w:pPr>
      <w:r w:rsidDel="00000000" w:rsidR="00000000" w:rsidRPr="00000000">
        <w:rPr>
          <w:b w:val="0"/>
          <w:color w:val="000000"/>
          <w:sz w:val="32"/>
          <w:szCs w:val="32"/>
          <w:rtl w:val="0"/>
        </w:rPr>
        <w:t xml:space="preserve">Controlling access to Reports</w:t>
      </w:r>
    </w:p>
    <w:p w:rsidR="00000000" w:rsidDel="00000000" w:rsidP="00000000" w:rsidRDefault="00000000" w:rsidRPr="00000000" w14:paraId="000000F7">
      <w:pPr>
        <w:numPr>
          <w:ilvl w:val="0"/>
          <w:numId w:val="9"/>
        </w:numPr>
        <w:ind w:left="1440" w:right="390" w:hanging="360"/>
        <w:rPr>
          <w:b w:val="0"/>
          <w:color w:val="000000"/>
          <w:sz w:val="32"/>
          <w:szCs w:val="32"/>
          <w:u w:val="none"/>
        </w:rPr>
      </w:pPr>
      <w:r w:rsidDel="00000000" w:rsidR="00000000" w:rsidRPr="00000000">
        <w:rPr>
          <w:b w:val="0"/>
          <w:color w:val="000000"/>
          <w:sz w:val="32"/>
          <w:szCs w:val="32"/>
          <w:rtl w:val="0"/>
        </w:rPr>
        <w:t xml:space="preserve">Setting up different kinds of Supervisors</w:t>
      </w:r>
    </w:p>
    <w:p w:rsidR="00000000" w:rsidDel="00000000" w:rsidP="00000000" w:rsidRDefault="00000000" w:rsidRPr="00000000" w14:paraId="000000F8">
      <w:pPr>
        <w:pStyle w:val="Heading1"/>
        <w:ind w:left="3048" w:right="0" w:firstLine="0"/>
        <w:rPr/>
      </w:pPr>
      <w:r w:rsidDel="00000000" w:rsidR="00000000" w:rsidRPr="00000000">
        <w:rPr>
          <w:rtl w:val="0"/>
        </w:rPr>
        <w:t xml:space="preserve">Employee List</w:t>
      </w:r>
    </w:p>
    <w:p w:rsidR="00000000" w:rsidDel="00000000" w:rsidP="00000000" w:rsidRDefault="00000000" w:rsidRPr="00000000" w14:paraId="000000F9">
      <w:pPr>
        <w:spacing w:after="143" w:line="259" w:lineRule="auto"/>
        <w:ind w:left="0" w:firstLine="0"/>
        <w:jc w:val="center"/>
        <w:rPr/>
      </w:pPr>
      <w:r w:rsidDel="00000000" w:rsidR="00000000" w:rsidRPr="00000000">
        <w:rPr/>
        <w:drawing>
          <wp:inline distB="114300" distT="114300" distL="114300" distR="114300">
            <wp:extent cx="6325235" cy="3251200"/>
            <wp:effectExtent b="0" l="0" r="0" t="0"/>
            <wp:docPr id="135" name="image49.jpg"/>
            <a:graphic>
              <a:graphicData uri="http://schemas.openxmlformats.org/drawingml/2006/picture">
                <pic:pic>
                  <pic:nvPicPr>
                    <pic:cNvPr id="0" name="image49.jpg"/>
                    <pic:cNvPicPr preferRelativeResize="0"/>
                  </pic:nvPicPr>
                  <pic:blipFill>
                    <a:blip r:embed="rId46"/>
                    <a:srcRect b="0" l="0" r="0" t="0"/>
                    <a:stretch>
                      <a:fillRect/>
                    </a:stretch>
                  </pic:blipFill>
                  <pic:spPr>
                    <a:xfrm>
                      <a:off x="0" y="0"/>
                      <a:ext cx="6325235"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numPr>
          <w:ilvl w:val="0"/>
          <w:numId w:val="18"/>
        </w:numPr>
        <w:spacing w:after="0" w:afterAutospacing="0" w:line="259" w:lineRule="auto"/>
        <w:ind w:left="720" w:hanging="360"/>
        <w:rPr>
          <w:sz w:val="36"/>
          <w:szCs w:val="36"/>
        </w:rPr>
      </w:pPr>
      <w:r w:rsidDel="00000000" w:rsidR="00000000" w:rsidRPr="00000000">
        <w:rPr>
          <w:b w:val="0"/>
          <w:color w:val="000000"/>
          <w:sz w:val="32"/>
          <w:szCs w:val="32"/>
          <w:rtl w:val="0"/>
        </w:rPr>
        <w:t xml:space="preserve">Search for an employee by name or by number. This can be left blank to see all employees based on your Filters (#2).</w:t>
      </w:r>
    </w:p>
    <w:p w:rsidR="00000000" w:rsidDel="00000000" w:rsidP="00000000" w:rsidRDefault="00000000" w:rsidRPr="00000000" w14:paraId="000000FB">
      <w:pPr>
        <w:numPr>
          <w:ilvl w:val="0"/>
          <w:numId w:val="18"/>
        </w:numPr>
        <w:spacing w:after="0" w:afterAutospacing="0" w:line="259" w:lineRule="auto"/>
        <w:ind w:left="720" w:hanging="360"/>
        <w:rPr>
          <w:sz w:val="36"/>
          <w:szCs w:val="36"/>
        </w:rPr>
      </w:pPr>
      <w:r w:rsidDel="00000000" w:rsidR="00000000" w:rsidRPr="00000000">
        <w:rPr>
          <w:b w:val="0"/>
          <w:color w:val="000000"/>
          <w:sz w:val="32"/>
          <w:szCs w:val="32"/>
          <w:rtl w:val="0"/>
        </w:rPr>
        <w:t xml:space="preserve">Filter your results using as many of these options as you need. Your results will update automatically.</w:t>
      </w:r>
    </w:p>
    <w:p w:rsidR="00000000" w:rsidDel="00000000" w:rsidP="00000000" w:rsidRDefault="00000000" w:rsidRPr="00000000" w14:paraId="000000FC">
      <w:pPr>
        <w:numPr>
          <w:ilvl w:val="0"/>
          <w:numId w:val="18"/>
        </w:numPr>
        <w:spacing w:after="143" w:line="259" w:lineRule="auto"/>
        <w:ind w:left="720" w:hanging="360"/>
        <w:rPr>
          <w:sz w:val="36"/>
          <w:szCs w:val="36"/>
        </w:rPr>
      </w:pPr>
      <w:r w:rsidDel="00000000" w:rsidR="00000000" w:rsidRPr="00000000">
        <w:rPr>
          <w:b w:val="0"/>
          <w:color w:val="000000"/>
          <w:sz w:val="32"/>
          <w:szCs w:val="32"/>
          <w:rtl w:val="0"/>
        </w:rPr>
        <w:t xml:space="preserve">Add a new employee, or Approve/Lock or Open/Unlock the timesheets or expense sheets of the currently shown employees.</w:t>
      </w:r>
    </w:p>
    <w:p w:rsidR="00000000" w:rsidDel="00000000" w:rsidP="00000000" w:rsidRDefault="00000000" w:rsidRPr="00000000" w14:paraId="000000FD">
      <w:pPr>
        <w:spacing w:after="143" w:line="259" w:lineRule="auto"/>
        <w:ind w:left="720" w:firstLine="0"/>
        <w:jc w:val="center"/>
        <w:rPr>
          <w:color w:val="ff0000"/>
          <w:sz w:val="32"/>
          <w:szCs w:val="32"/>
        </w:rPr>
      </w:pPr>
      <w:r w:rsidDel="00000000" w:rsidR="00000000" w:rsidRPr="00000000">
        <w:rPr>
          <w:color w:val="ff0000"/>
          <w:sz w:val="32"/>
          <w:szCs w:val="32"/>
          <w:rtl w:val="0"/>
        </w:rPr>
        <w:t xml:space="preserve">NOTE: The Approve and Open actions CANNOT be undone</w:t>
      </w:r>
    </w:p>
    <w:p w:rsidR="00000000" w:rsidDel="00000000" w:rsidP="00000000" w:rsidRDefault="00000000" w:rsidRPr="00000000" w14:paraId="000000FE">
      <w:pPr>
        <w:numPr>
          <w:ilvl w:val="0"/>
          <w:numId w:val="18"/>
        </w:numPr>
        <w:spacing w:after="0" w:afterAutospacing="0" w:line="259" w:lineRule="auto"/>
        <w:ind w:left="720" w:hanging="360"/>
        <w:rPr>
          <w:sz w:val="36"/>
          <w:szCs w:val="36"/>
        </w:rPr>
      </w:pPr>
      <w:r w:rsidDel="00000000" w:rsidR="00000000" w:rsidRPr="00000000">
        <w:rPr>
          <w:b w:val="0"/>
          <w:color w:val="000000"/>
          <w:sz w:val="32"/>
          <w:szCs w:val="32"/>
          <w:rtl w:val="0"/>
        </w:rPr>
        <w:t xml:space="preserve">The list of employees found based on your search settings. Click on an employee to select them.</w:t>
      </w:r>
    </w:p>
    <w:p w:rsidR="00000000" w:rsidDel="00000000" w:rsidP="00000000" w:rsidRDefault="00000000" w:rsidRPr="00000000" w14:paraId="000000FF">
      <w:pPr>
        <w:numPr>
          <w:ilvl w:val="0"/>
          <w:numId w:val="18"/>
        </w:numPr>
        <w:spacing w:after="0" w:afterAutospacing="0" w:line="259" w:lineRule="auto"/>
        <w:ind w:left="720" w:hanging="360"/>
        <w:rPr>
          <w:sz w:val="36"/>
          <w:szCs w:val="36"/>
        </w:rPr>
      </w:pPr>
      <w:r w:rsidDel="00000000" w:rsidR="00000000" w:rsidRPr="00000000">
        <w:rPr>
          <w:b w:val="0"/>
          <w:color w:val="000000"/>
          <w:sz w:val="32"/>
          <w:szCs w:val="32"/>
          <w:rtl w:val="0"/>
        </w:rPr>
        <w:t xml:space="preserve">Navigate through the list of employees</w:t>
      </w:r>
    </w:p>
    <w:p w:rsidR="00000000" w:rsidDel="00000000" w:rsidP="00000000" w:rsidRDefault="00000000" w:rsidRPr="00000000" w14:paraId="00000100">
      <w:pPr>
        <w:numPr>
          <w:ilvl w:val="0"/>
          <w:numId w:val="18"/>
        </w:numPr>
        <w:spacing w:after="143" w:line="259" w:lineRule="auto"/>
        <w:ind w:left="720" w:hanging="360"/>
        <w:rPr>
          <w:sz w:val="36"/>
          <w:szCs w:val="36"/>
        </w:rPr>
      </w:pPr>
      <w:r w:rsidDel="00000000" w:rsidR="00000000" w:rsidRPr="00000000">
        <w:rPr>
          <w:b w:val="0"/>
          <w:color w:val="000000"/>
          <w:sz w:val="32"/>
          <w:szCs w:val="32"/>
          <w:rtl w:val="0"/>
        </w:rPr>
        <w:t xml:space="preserve">These shortcuts open the selected employee's pages in a pop-over window</w:t>
      </w:r>
    </w:p>
    <w:p w:rsidR="00000000" w:rsidDel="00000000" w:rsidP="00000000" w:rsidRDefault="00000000" w:rsidRPr="00000000" w14:paraId="00000101">
      <w:pPr>
        <w:spacing w:after="143" w:line="259" w:lineRule="auto"/>
        <w:ind w:left="720" w:firstLine="0"/>
        <w:jc w:val="center"/>
        <w:rPr>
          <w:b w:val="0"/>
          <w:color w:val="000000"/>
          <w:sz w:val="32"/>
          <w:szCs w:val="32"/>
        </w:rPr>
      </w:pPr>
      <w:r w:rsidDel="00000000" w:rsidR="00000000" w:rsidRPr="00000000">
        <w:rPr>
          <w:rtl w:val="0"/>
        </w:rPr>
      </w:r>
    </w:p>
    <w:p w:rsidR="00000000" w:rsidDel="00000000" w:rsidP="00000000" w:rsidRDefault="00000000" w:rsidRPr="00000000" w14:paraId="00000102">
      <w:pPr>
        <w:ind w:left="780" w:right="390" w:firstLine="0"/>
        <w:rPr>
          <w:b w:val="0"/>
          <w:color w:val="000000"/>
        </w:rPr>
      </w:pPr>
      <w:r w:rsidDel="00000000" w:rsidR="00000000" w:rsidRPr="00000000">
        <w:rPr>
          <w:rtl w:val="0"/>
        </w:rPr>
      </w:r>
    </w:p>
    <w:p w:rsidR="00000000" w:rsidDel="00000000" w:rsidP="00000000" w:rsidRDefault="00000000" w:rsidRPr="00000000" w14:paraId="00000103">
      <w:pPr>
        <w:pStyle w:val="Heading1"/>
        <w:spacing w:line="265" w:lineRule="auto"/>
        <w:ind w:left="378" w:right="237" w:firstLine="0"/>
        <w:jc w:val="center"/>
        <w:rPr/>
      </w:pPr>
      <w:r w:rsidDel="00000000" w:rsidR="00000000" w:rsidRPr="00000000">
        <w:rPr>
          <w:rtl w:val="0"/>
        </w:rPr>
        <w:t xml:space="preserve">Employee Attributes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657225</wp:posOffset>
            </wp:positionV>
            <wp:extent cx="6325235" cy="4483100"/>
            <wp:effectExtent b="0" l="0" r="0" t="0"/>
            <wp:wrapSquare wrapText="bothSides" distB="114300" distT="114300" distL="114300" distR="114300"/>
            <wp:docPr id="133" name="image50.jpg"/>
            <a:graphic>
              <a:graphicData uri="http://schemas.openxmlformats.org/drawingml/2006/picture">
                <pic:pic>
                  <pic:nvPicPr>
                    <pic:cNvPr id="0" name="image50.jpg"/>
                    <pic:cNvPicPr preferRelativeResize="0"/>
                  </pic:nvPicPr>
                  <pic:blipFill>
                    <a:blip r:embed="rId47"/>
                    <a:srcRect b="0" l="0" r="0" t="0"/>
                    <a:stretch>
                      <a:fillRect/>
                    </a:stretch>
                  </pic:blipFill>
                  <pic:spPr>
                    <a:xfrm>
                      <a:off x="0" y="0"/>
                      <a:ext cx="6325235" cy="4483100"/>
                    </a:xfrm>
                    <a:prstGeom prst="rect"/>
                    <a:ln/>
                  </pic:spPr>
                </pic:pic>
              </a:graphicData>
            </a:graphic>
          </wp:anchor>
        </w:drawing>
      </w:r>
    </w:p>
    <w:p w:rsidR="00000000" w:rsidDel="00000000" w:rsidP="00000000" w:rsidRDefault="00000000" w:rsidRPr="00000000" w14:paraId="00000104">
      <w:pPr>
        <w:spacing w:after="579" w:line="259" w:lineRule="auto"/>
        <w:ind w:left="0" w:right="61"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4600575</wp:posOffset>
            </wp:positionV>
            <wp:extent cx="6325235" cy="2540000"/>
            <wp:effectExtent b="0" l="0" r="0" t="0"/>
            <wp:wrapSquare wrapText="bothSides" distB="114300" distT="114300" distL="114300" distR="114300"/>
            <wp:docPr id="108" name="image21.jpg"/>
            <a:graphic>
              <a:graphicData uri="http://schemas.openxmlformats.org/drawingml/2006/picture">
                <pic:pic>
                  <pic:nvPicPr>
                    <pic:cNvPr id="0" name="image21.jpg"/>
                    <pic:cNvPicPr preferRelativeResize="0"/>
                  </pic:nvPicPr>
                  <pic:blipFill>
                    <a:blip r:embed="rId48"/>
                    <a:srcRect b="0" l="0" r="0" t="0"/>
                    <a:stretch>
                      <a:fillRect/>
                    </a:stretch>
                  </pic:blipFill>
                  <pic:spPr>
                    <a:xfrm>
                      <a:off x="0" y="0"/>
                      <a:ext cx="6325235" cy="2540000"/>
                    </a:xfrm>
                    <a:prstGeom prst="rect"/>
                    <a:ln/>
                  </pic:spPr>
                </pic:pic>
              </a:graphicData>
            </a:graphic>
          </wp:anchor>
        </w:drawing>
      </w:r>
    </w:p>
    <w:p w:rsidR="00000000" w:rsidDel="00000000" w:rsidP="00000000" w:rsidRDefault="00000000" w:rsidRPr="00000000" w14:paraId="00000105">
      <w:pPr>
        <w:spacing w:after="579" w:line="259" w:lineRule="auto"/>
        <w:ind w:left="0" w:right="61" w:firstLine="0"/>
        <w:jc w:val="center"/>
        <w:rPr/>
      </w:pPr>
      <w:r w:rsidDel="00000000" w:rsidR="00000000" w:rsidRPr="00000000">
        <w:rPr>
          <w:rtl w:val="0"/>
        </w:rPr>
      </w:r>
    </w:p>
    <w:p w:rsidR="00000000" w:rsidDel="00000000" w:rsidP="00000000" w:rsidRDefault="00000000" w:rsidRPr="00000000" w14:paraId="00000106">
      <w:pPr>
        <w:ind w:left="810" w:right="390" w:hanging="30"/>
        <w:rPr>
          <w:b w:val="0"/>
          <w:color w:val="000000"/>
          <w:sz w:val="32"/>
          <w:szCs w:val="32"/>
        </w:rPr>
      </w:pPr>
      <w:r w:rsidDel="00000000" w:rsidR="00000000" w:rsidRPr="00000000">
        <w:rPr>
          <w:b w:val="0"/>
          <w:color w:val="000000"/>
          <w:sz w:val="32"/>
          <w:szCs w:val="32"/>
          <w:rtl w:val="0"/>
        </w:rPr>
        <w:t xml:space="preserve">Use this page to change the selected Employee's information. </w:t>
      </w:r>
    </w:p>
    <w:p w:rsidR="00000000" w:rsidDel="00000000" w:rsidP="00000000" w:rsidRDefault="00000000" w:rsidRPr="00000000" w14:paraId="00000107">
      <w:pPr>
        <w:ind w:left="810" w:right="390" w:hanging="30"/>
        <w:rPr>
          <w:b w:val="0"/>
          <w:color w:val="000000"/>
          <w:sz w:val="32"/>
          <w:szCs w:val="32"/>
        </w:rPr>
      </w:pPr>
      <w:r w:rsidDel="00000000" w:rsidR="00000000" w:rsidRPr="00000000">
        <w:rPr>
          <w:b w:val="0"/>
          <w:color w:val="000000"/>
          <w:sz w:val="32"/>
          <w:szCs w:val="32"/>
          <w:rtl w:val="0"/>
        </w:rPr>
        <w:t xml:space="preserve">This includes:</w:t>
      </w:r>
    </w:p>
    <w:p w:rsidR="00000000" w:rsidDel="00000000" w:rsidP="00000000" w:rsidRDefault="00000000" w:rsidRPr="00000000" w14:paraId="00000108">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Personal information</w:t>
      </w:r>
    </w:p>
    <w:p w:rsidR="00000000" w:rsidDel="00000000" w:rsidP="00000000" w:rsidRDefault="00000000" w:rsidRPr="00000000" w14:paraId="00000109">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Role</w:t>
      </w:r>
    </w:p>
    <w:p w:rsidR="00000000" w:rsidDel="00000000" w:rsidP="00000000" w:rsidRDefault="00000000" w:rsidRPr="00000000" w14:paraId="0000010A">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Group</w:t>
      </w:r>
    </w:p>
    <w:p w:rsidR="00000000" w:rsidDel="00000000" w:rsidP="00000000" w:rsidRDefault="00000000" w:rsidRPr="00000000" w14:paraId="0000010B">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Payroll policy</w:t>
      </w:r>
    </w:p>
    <w:p w:rsidR="00000000" w:rsidDel="00000000" w:rsidP="00000000" w:rsidRDefault="00000000" w:rsidRPr="00000000" w14:paraId="0000010C">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Holiday policy</w:t>
      </w:r>
    </w:p>
    <w:p w:rsidR="00000000" w:rsidDel="00000000" w:rsidP="00000000" w:rsidRDefault="00000000" w:rsidRPr="00000000" w14:paraId="0000010D">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Available Charges</w:t>
      </w:r>
    </w:p>
    <w:p w:rsidR="00000000" w:rsidDel="00000000" w:rsidP="00000000" w:rsidRDefault="00000000" w:rsidRPr="00000000" w14:paraId="0000010E">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Misc data</w:t>
      </w:r>
    </w:p>
    <w:p w:rsidR="00000000" w:rsidDel="00000000" w:rsidP="00000000" w:rsidRDefault="00000000" w:rsidRPr="00000000" w14:paraId="0000010F">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Leave balance</w:t>
      </w:r>
    </w:p>
    <w:p w:rsidR="00000000" w:rsidDel="00000000" w:rsidP="00000000" w:rsidRDefault="00000000" w:rsidRPr="00000000" w14:paraId="00000110">
      <w:pPr>
        <w:numPr>
          <w:ilvl w:val="0"/>
          <w:numId w:val="14"/>
        </w:numPr>
        <w:spacing w:after="0" w:afterAutospacing="0"/>
        <w:ind w:left="810" w:right="390" w:hanging="30"/>
        <w:rPr>
          <w:b w:val="0"/>
          <w:color w:val="000000"/>
          <w:sz w:val="32"/>
          <w:szCs w:val="32"/>
          <w:u w:val="none"/>
        </w:rPr>
      </w:pPr>
      <w:r w:rsidDel="00000000" w:rsidR="00000000" w:rsidRPr="00000000">
        <w:rPr>
          <w:b w:val="0"/>
          <w:color w:val="000000"/>
          <w:sz w:val="32"/>
          <w:szCs w:val="32"/>
          <w:rtl w:val="0"/>
        </w:rPr>
        <w:t xml:space="preserve">Preferences</w:t>
      </w:r>
    </w:p>
    <w:p w:rsidR="00000000" w:rsidDel="00000000" w:rsidP="00000000" w:rsidRDefault="00000000" w:rsidRPr="00000000" w14:paraId="00000111">
      <w:pPr>
        <w:numPr>
          <w:ilvl w:val="0"/>
          <w:numId w:val="14"/>
        </w:numPr>
        <w:ind w:left="810" w:right="390" w:hanging="30"/>
        <w:rPr>
          <w:b w:val="0"/>
          <w:color w:val="000000"/>
          <w:sz w:val="32"/>
          <w:szCs w:val="32"/>
          <w:u w:val="none"/>
        </w:rPr>
      </w:pPr>
      <w:r w:rsidDel="00000000" w:rsidR="00000000" w:rsidRPr="00000000">
        <w:rPr>
          <w:b w:val="0"/>
          <w:color w:val="000000"/>
          <w:sz w:val="32"/>
          <w:szCs w:val="32"/>
          <w:rtl w:val="0"/>
        </w:rPr>
        <w:t xml:space="preserve">Login information.</w:t>
      </w:r>
    </w:p>
    <w:p w:rsidR="00000000" w:rsidDel="00000000" w:rsidP="00000000" w:rsidRDefault="00000000" w:rsidRPr="00000000" w14:paraId="00000112">
      <w:pPr>
        <w:ind w:left="36" w:right="390" w:hanging="36"/>
        <w:rPr>
          <w:b w:val="0"/>
        </w:rPr>
      </w:pPr>
      <w:r w:rsidDel="00000000" w:rsidR="00000000" w:rsidRPr="00000000">
        <w:rPr>
          <w:rtl w:val="0"/>
        </w:rPr>
      </w:r>
    </w:p>
    <w:p w:rsidR="00000000" w:rsidDel="00000000" w:rsidP="00000000" w:rsidRDefault="00000000" w:rsidRPr="00000000" w14:paraId="00000113">
      <w:pPr>
        <w:pStyle w:val="Heading1"/>
        <w:spacing w:after="217" w:line="265" w:lineRule="auto"/>
        <w:ind w:right="2238"/>
        <w:jc w:val="right"/>
        <w:rPr/>
      </w:pPr>
      <w:r w:rsidDel="00000000" w:rsidR="00000000" w:rsidRPr="00000000">
        <w:rPr>
          <w:rtl w:val="0"/>
        </w:rPr>
        <w:t xml:space="preserve">Employee Groups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695325</wp:posOffset>
            </wp:positionV>
            <wp:extent cx="6325235" cy="4394200"/>
            <wp:effectExtent b="0" l="0" r="0" t="0"/>
            <wp:wrapSquare wrapText="bothSides" distB="114300" distT="114300" distL="114300" distR="114300"/>
            <wp:docPr id="101" name="image18.jpg"/>
            <a:graphic>
              <a:graphicData uri="http://schemas.openxmlformats.org/drawingml/2006/picture">
                <pic:pic>
                  <pic:nvPicPr>
                    <pic:cNvPr id="0" name="image18.jpg"/>
                    <pic:cNvPicPr preferRelativeResize="0"/>
                  </pic:nvPicPr>
                  <pic:blipFill>
                    <a:blip r:embed="rId49"/>
                    <a:srcRect b="0" l="0" r="0" t="0"/>
                    <a:stretch>
                      <a:fillRect/>
                    </a:stretch>
                  </pic:blipFill>
                  <pic:spPr>
                    <a:xfrm>
                      <a:off x="0" y="0"/>
                      <a:ext cx="6325235" cy="4394200"/>
                    </a:xfrm>
                    <a:prstGeom prst="rect"/>
                    <a:ln/>
                  </pic:spPr>
                </pic:pic>
              </a:graphicData>
            </a:graphic>
          </wp:anchor>
        </w:drawing>
      </w:r>
    </w:p>
    <w:p w:rsidR="00000000" w:rsidDel="00000000" w:rsidP="00000000" w:rsidRDefault="00000000" w:rsidRPr="00000000" w14:paraId="00000114">
      <w:pPr>
        <w:numPr>
          <w:ilvl w:val="0"/>
          <w:numId w:val="5"/>
        </w:numPr>
        <w:ind w:left="2100" w:right="390" w:hanging="540"/>
        <w:rPr>
          <w:b w:val="0"/>
          <w:color w:val="000000"/>
        </w:rPr>
      </w:pPr>
      <w:r w:rsidDel="00000000" w:rsidR="00000000" w:rsidRPr="00000000">
        <w:rPr>
          <w:b w:val="0"/>
          <w:color w:val="000000"/>
          <w:rtl w:val="0"/>
        </w:rPr>
        <w:t xml:space="preserve">Sets Group Membership</w:t>
      </w:r>
    </w:p>
    <w:p w:rsidR="00000000" w:rsidDel="00000000" w:rsidP="00000000" w:rsidRDefault="00000000" w:rsidRPr="00000000" w14:paraId="00000115">
      <w:pPr>
        <w:numPr>
          <w:ilvl w:val="0"/>
          <w:numId w:val="5"/>
        </w:numPr>
        <w:ind w:left="2100" w:right="390" w:hanging="540"/>
        <w:rPr>
          <w:b w:val="0"/>
          <w:color w:val="000000"/>
        </w:rPr>
      </w:pPr>
      <w:r w:rsidDel="00000000" w:rsidR="00000000" w:rsidRPr="00000000">
        <w:rPr>
          <w:b w:val="0"/>
          <w:color w:val="000000"/>
          <w:rtl w:val="0"/>
        </w:rPr>
        <w:t xml:space="preserve">Sets Group Supervisor(s)</w:t>
      </w:r>
    </w:p>
    <w:p w:rsidR="00000000" w:rsidDel="00000000" w:rsidP="00000000" w:rsidRDefault="00000000" w:rsidRPr="00000000" w14:paraId="00000116">
      <w:pPr>
        <w:numPr>
          <w:ilvl w:val="0"/>
          <w:numId w:val="5"/>
        </w:numPr>
        <w:ind w:left="2100" w:right="390" w:hanging="540"/>
        <w:rPr>
          <w:b w:val="0"/>
          <w:color w:val="000000"/>
        </w:rPr>
      </w:pPr>
      <w:r w:rsidDel="00000000" w:rsidR="00000000" w:rsidRPr="00000000">
        <w:rPr>
          <w:b w:val="0"/>
          <w:color w:val="000000"/>
          <w:rtl w:val="0"/>
        </w:rPr>
        <w:t xml:space="preserve">Sets Approver(s)</w:t>
      </w:r>
    </w:p>
    <w:p w:rsidR="00000000" w:rsidDel="00000000" w:rsidP="00000000" w:rsidRDefault="00000000" w:rsidRPr="00000000" w14:paraId="00000117">
      <w:pPr>
        <w:numPr>
          <w:ilvl w:val="0"/>
          <w:numId w:val="5"/>
        </w:numPr>
        <w:ind w:left="2100" w:right="390" w:hanging="540"/>
        <w:rPr>
          <w:b w:val="0"/>
          <w:color w:val="000000"/>
        </w:rPr>
      </w:pPr>
      <w:r w:rsidDel="00000000" w:rsidR="00000000" w:rsidRPr="00000000">
        <w:rPr>
          <w:b w:val="0"/>
          <w:color w:val="000000"/>
          <w:rtl w:val="0"/>
        </w:rPr>
        <w:t xml:space="preserve">All employees must be in a group</w:t>
      </w:r>
    </w:p>
    <w:p w:rsidR="00000000" w:rsidDel="00000000" w:rsidP="00000000" w:rsidRDefault="00000000" w:rsidRPr="00000000" w14:paraId="00000118">
      <w:pPr>
        <w:numPr>
          <w:ilvl w:val="0"/>
          <w:numId w:val="5"/>
        </w:numPr>
        <w:ind w:left="2100" w:right="390" w:hanging="540"/>
        <w:rPr>
          <w:b w:val="0"/>
          <w:color w:val="000000"/>
        </w:rPr>
      </w:pPr>
      <w:r w:rsidDel="00000000" w:rsidR="00000000" w:rsidRPr="00000000">
        <w:rPr>
          <w:b w:val="0"/>
          <w:color w:val="000000"/>
          <w:rtl w:val="0"/>
        </w:rPr>
        <w:t xml:space="preserve">Each employee can be in only one group</w:t>
      </w:r>
    </w:p>
    <w:p w:rsidR="00000000" w:rsidDel="00000000" w:rsidP="00000000" w:rsidRDefault="00000000" w:rsidRPr="00000000" w14:paraId="00000119">
      <w:pPr>
        <w:numPr>
          <w:ilvl w:val="0"/>
          <w:numId w:val="5"/>
        </w:numPr>
        <w:ind w:left="2100" w:right="390" w:hanging="540"/>
        <w:rPr>
          <w:b w:val="0"/>
          <w:color w:val="000000"/>
        </w:rPr>
      </w:pPr>
      <w:r w:rsidDel="00000000" w:rsidR="00000000" w:rsidRPr="00000000">
        <w:rPr>
          <w:b w:val="0"/>
          <w:color w:val="000000"/>
          <w:rtl w:val="0"/>
        </w:rPr>
        <w:t xml:space="preserve">Charges can be assigned to a group</w:t>
      </w:r>
    </w:p>
    <w:p w:rsidR="00000000" w:rsidDel="00000000" w:rsidP="00000000" w:rsidRDefault="00000000" w:rsidRPr="00000000" w14:paraId="0000011A">
      <w:pPr>
        <w:pStyle w:val="Heading1"/>
        <w:spacing w:line="265" w:lineRule="auto"/>
        <w:ind w:left="0" w:right="2487" w:firstLine="1980"/>
        <w:jc w:val="center"/>
        <w:rPr/>
      </w:pPr>
      <w:r w:rsidDel="00000000" w:rsidR="00000000" w:rsidRPr="00000000">
        <w:rPr>
          <w:rtl w:val="0"/>
        </w:rPr>
        <w:t xml:space="preserve">Imports</w:t>
      </w:r>
    </w:p>
    <w:p w:rsidR="00000000" w:rsidDel="00000000" w:rsidP="00000000" w:rsidRDefault="00000000" w:rsidRPr="00000000" w14:paraId="0000011B">
      <w:pPr>
        <w:rPr>
          <w:b w:val="0"/>
          <w:color w:val="000000"/>
          <w:sz w:val="32"/>
          <w:szCs w:val="32"/>
        </w:rPr>
      </w:pPr>
      <w:r w:rsidDel="00000000" w:rsidR="00000000" w:rsidRPr="00000000">
        <w:rPr>
          <w:b w:val="0"/>
          <w:color w:val="000000"/>
          <w:sz w:val="32"/>
          <w:szCs w:val="32"/>
          <w:rtl w:val="0"/>
        </w:rPr>
        <w:t xml:space="preserve">PowerTime's Import Tool allows you to quickly and accurately transfer data into PowerTime. This can save a lot of time on certain tasks, such as creating large numbers of employees.</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123825</wp:posOffset>
            </wp:positionV>
            <wp:extent cx="6325235" cy="2082800"/>
            <wp:effectExtent b="0" l="0" r="0" t="0"/>
            <wp:wrapSquare wrapText="bothSides" distB="114300" distT="114300" distL="114300" distR="114300"/>
            <wp:docPr id="100" name="image4.jpg"/>
            <a:graphic>
              <a:graphicData uri="http://schemas.openxmlformats.org/drawingml/2006/picture">
                <pic:pic>
                  <pic:nvPicPr>
                    <pic:cNvPr id="0" name="image4.jpg"/>
                    <pic:cNvPicPr preferRelativeResize="0"/>
                  </pic:nvPicPr>
                  <pic:blipFill>
                    <a:blip r:embed="rId50"/>
                    <a:srcRect b="0" l="0" r="0" t="0"/>
                    <a:stretch>
                      <a:fillRect/>
                    </a:stretch>
                  </pic:blipFill>
                  <pic:spPr>
                    <a:xfrm>
                      <a:off x="0" y="0"/>
                      <a:ext cx="6325235" cy="2082800"/>
                    </a:xfrm>
                    <a:prstGeom prst="rect"/>
                    <a:ln/>
                  </pic:spPr>
                </pic:pic>
              </a:graphicData>
            </a:graphic>
          </wp:anchor>
        </w:drawing>
      </w:r>
    </w:p>
    <w:p w:rsidR="00000000" w:rsidDel="00000000" w:rsidP="00000000" w:rsidRDefault="00000000" w:rsidRPr="00000000" w14:paraId="0000011C">
      <w:pPr>
        <w:rPr>
          <w:b w:val="0"/>
          <w:color w:val="000000"/>
          <w:sz w:val="32"/>
          <w:szCs w:val="32"/>
        </w:rPr>
      </w:pPr>
      <w:r w:rsidDel="00000000" w:rsidR="00000000" w:rsidRPr="00000000">
        <w:rPr>
          <w:b w:val="0"/>
          <w:color w:val="000000"/>
          <w:sz w:val="32"/>
          <w:szCs w:val="32"/>
          <w:rtl w:val="0"/>
        </w:rPr>
        <w:t xml:space="preserve">To start the Import process, first select the type of data you'll be importing. Then, select your data file and use the extra options to tell PowerTime how the data is formatted (for example, comma delimited, excel document, etc). Then, click "Preview"</w:t>
      </w:r>
    </w:p>
    <w:p w:rsidR="00000000" w:rsidDel="00000000" w:rsidP="00000000" w:rsidRDefault="00000000" w:rsidRPr="00000000" w14:paraId="0000011D">
      <w:pPr>
        <w:rPr>
          <w:b w:val="0"/>
          <w:color w:val="000000"/>
          <w:sz w:val="32"/>
          <w:szCs w:val="32"/>
        </w:rPr>
      </w:pPr>
      <w:r w:rsidDel="00000000" w:rsidR="00000000" w:rsidRPr="00000000">
        <w:rPr>
          <w:rtl w:val="0"/>
        </w:rPr>
      </w:r>
    </w:p>
    <w:p w:rsidR="00000000" w:rsidDel="00000000" w:rsidP="00000000" w:rsidRDefault="00000000" w:rsidRPr="00000000" w14:paraId="0000011E">
      <w:pPr>
        <w:rPr>
          <w:b w:val="0"/>
          <w:color w:val="000000"/>
          <w:sz w:val="32"/>
          <w:szCs w:val="32"/>
        </w:rPr>
      </w:pPr>
      <w:r w:rsidDel="00000000" w:rsidR="00000000" w:rsidRPr="00000000">
        <w:rPr>
          <w:b w:val="0"/>
          <w:color w:val="000000"/>
          <w:sz w:val="32"/>
          <w:szCs w:val="32"/>
          <w:rtl w:val="0"/>
        </w:rPr>
        <w:t xml:space="preserve">Accepted formats: .csv, .txt, and Excel</w:t>
      </w:r>
    </w:p>
    <w:p w:rsidR="00000000" w:rsidDel="00000000" w:rsidP="00000000" w:rsidRDefault="00000000" w:rsidRPr="00000000" w14:paraId="0000011F">
      <w:pPr>
        <w:spacing w:after="0" w:line="259" w:lineRule="auto"/>
        <w:ind w:left="0" w:firstLine="0"/>
        <w:rPr>
          <w:b w:val="0"/>
          <w:color w:val="000000"/>
        </w:rPr>
      </w:pPr>
      <w:r w:rsidDel="00000000" w:rsidR="00000000" w:rsidRPr="00000000">
        <w:rPr>
          <w:rtl w:val="0"/>
        </w:rPr>
      </w:r>
    </w:p>
    <w:p w:rsidR="00000000" w:rsidDel="00000000" w:rsidP="00000000" w:rsidRDefault="00000000" w:rsidRPr="00000000" w14:paraId="00000120">
      <w:pPr>
        <w:spacing w:after="0" w:line="259" w:lineRule="auto"/>
        <w:ind w:left="630" w:firstLine="0"/>
        <w:rPr>
          <w:b w:val="0"/>
          <w:color w:val="000000"/>
          <w:sz w:val="32"/>
          <w:szCs w:val="32"/>
        </w:rPr>
      </w:pPr>
      <w:r w:rsidDel="00000000" w:rsidR="00000000" w:rsidRPr="00000000">
        <w:rPr>
          <w:color w:val="000000"/>
          <w:sz w:val="32"/>
          <w:szCs w:val="32"/>
          <w:rtl w:val="0"/>
        </w:rPr>
        <w:t xml:space="preserve">Data Format:</w:t>
      </w:r>
      <w:r w:rsidDel="00000000" w:rsidR="00000000" w:rsidRPr="00000000">
        <w:rPr>
          <w:b w:val="0"/>
          <w:color w:val="000000"/>
          <w:sz w:val="32"/>
          <w:szCs w:val="32"/>
          <w:rtl w:val="0"/>
        </w:rPr>
        <w:t xml:space="preserve"> Is the data in your import file separated by commas or semi-colons?</w:t>
      </w:r>
    </w:p>
    <w:p w:rsidR="00000000" w:rsidDel="00000000" w:rsidP="00000000" w:rsidRDefault="00000000" w:rsidRPr="00000000" w14:paraId="00000121">
      <w:pPr>
        <w:spacing w:after="0" w:line="259" w:lineRule="auto"/>
        <w:ind w:left="630" w:firstLine="0"/>
        <w:rPr>
          <w:b w:val="0"/>
          <w:color w:val="000000"/>
          <w:sz w:val="32"/>
          <w:szCs w:val="32"/>
        </w:rPr>
      </w:pPr>
      <w:r w:rsidDel="00000000" w:rsidR="00000000" w:rsidRPr="00000000">
        <w:rPr>
          <w:color w:val="000000"/>
          <w:sz w:val="32"/>
          <w:szCs w:val="32"/>
          <w:rtl w:val="0"/>
        </w:rPr>
        <w:t xml:space="preserve">Has Header Row:</w:t>
      </w:r>
      <w:r w:rsidDel="00000000" w:rsidR="00000000" w:rsidRPr="00000000">
        <w:rPr>
          <w:b w:val="0"/>
          <w:color w:val="000000"/>
          <w:sz w:val="32"/>
          <w:szCs w:val="32"/>
          <w:rtl w:val="0"/>
        </w:rPr>
        <w:t xml:space="preserve"> Check this if your file has a header row in the file that isn’t to be imported. (IE, “Employee name, employee number, totals”)</w:t>
      </w:r>
    </w:p>
    <w:p w:rsidR="00000000" w:rsidDel="00000000" w:rsidP="00000000" w:rsidRDefault="00000000" w:rsidRPr="00000000" w14:paraId="00000122">
      <w:pPr>
        <w:ind w:left="630" w:firstLine="0"/>
        <w:rPr>
          <w:b w:val="0"/>
          <w:color w:val="000000"/>
          <w:sz w:val="32"/>
          <w:szCs w:val="32"/>
        </w:rPr>
      </w:pPr>
      <w:r w:rsidDel="00000000" w:rsidR="00000000" w:rsidRPr="00000000">
        <w:rPr>
          <w:rtl w:val="0"/>
        </w:rPr>
      </w:r>
    </w:p>
    <w:p w:rsidR="00000000" w:rsidDel="00000000" w:rsidP="00000000" w:rsidRDefault="00000000" w:rsidRPr="00000000" w14:paraId="00000123">
      <w:pPr>
        <w:spacing w:after="160" w:line="259" w:lineRule="auto"/>
        <w:rPr>
          <w:b w:val="0"/>
          <w:color w:val="000000"/>
        </w:rPr>
      </w:pPr>
      <w:r w:rsidDel="00000000" w:rsidR="00000000" w:rsidRPr="00000000">
        <w:rPr>
          <w:rtl w:val="0"/>
        </w:rPr>
      </w:r>
    </w:p>
    <w:p w:rsidR="00000000" w:rsidDel="00000000" w:rsidP="00000000" w:rsidRDefault="00000000" w:rsidRPr="00000000" w14:paraId="00000124">
      <w:pPr>
        <w:spacing w:after="160" w:line="259" w:lineRule="auto"/>
        <w:rPr>
          <w:b w:val="0"/>
          <w:color w:val="000000"/>
        </w:rPr>
      </w:pPr>
      <w:r w:rsidDel="00000000" w:rsidR="00000000" w:rsidRPr="00000000">
        <w:rPr>
          <w:rtl w:val="0"/>
        </w:rPr>
      </w:r>
    </w:p>
    <w:p w:rsidR="00000000" w:rsidDel="00000000" w:rsidP="00000000" w:rsidRDefault="00000000" w:rsidRPr="00000000" w14:paraId="00000125">
      <w:pPr>
        <w:spacing w:after="160" w:line="259" w:lineRule="auto"/>
        <w:rPr>
          <w:b w:val="0"/>
          <w:color w:val="000000"/>
        </w:rPr>
      </w:pPr>
      <w:r w:rsidDel="00000000" w:rsidR="00000000" w:rsidRPr="00000000">
        <w:rPr>
          <w:rtl w:val="0"/>
        </w:rPr>
      </w:r>
    </w:p>
    <w:p w:rsidR="00000000" w:rsidDel="00000000" w:rsidP="00000000" w:rsidRDefault="00000000" w:rsidRPr="00000000" w14:paraId="00000126">
      <w:pPr>
        <w:spacing w:after="160" w:line="259" w:lineRule="auto"/>
        <w:rPr>
          <w:b w:val="0"/>
          <w:color w:val="000000"/>
        </w:rPr>
      </w:pPr>
      <w:r w:rsidDel="00000000" w:rsidR="00000000" w:rsidRPr="00000000">
        <w:rPr>
          <w:rtl w:val="0"/>
        </w:rPr>
      </w:r>
    </w:p>
    <w:p w:rsidR="00000000" w:rsidDel="00000000" w:rsidP="00000000" w:rsidRDefault="00000000" w:rsidRPr="00000000" w14:paraId="00000127">
      <w:pPr>
        <w:spacing w:after="160" w:line="259" w:lineRule="auto"/>
        <w:rPr>
          <w:b w:val="0"/>
          <w:color w:val="000000"/>
        </w:rPr>
      </w:pPr>
      <w:r w:rsidDel="00000000" w:rsidR="00000000" w:rsidRPr="00000000">
        <w:rPr>
          <w:rtl w:val="0"/>
        </w:rPr>
      </w:r>
    </w:p>
    <w:p w:rsidR="00000000" w:rsidDel="00000000" w:rsidP="00000000" w:rsidRDefault="00000000" w:rsidRPr="00000000" w14:paraId="00000128">
      <w:pPr>
        <w:spacing w:after="160" w:line="259" w:lineRule="auto"/>
        <w:rPr>
          <w:b w:val="0"/>
          <w:color w:val="000000"/>
        </w:rPr>
      </w:pPr>
      <w:r w:rsidDel="00000000" w:rsidR="00000000" w:rsidRPr="00000000">
        <w:rPr>
          <w:rtl w:val="0"/>
        </w:rPr>
      </w:r>
    </w:p>
    <w:p w:rsidR="00000000" w:rsidDel="00000000" w:rsidP="00000000" w:rsidRDefault="00000000" w:rsidRPr="00000000" w14:paraId="00000129">
      <w:pPr>
        <w:spacing w:after="160" w:line="259" w:lineRule="auto"/>
        <w:rPr>
          <w:b w:val="0"/>
          <w:color w:val="000000"/>
        </w:rPr>
      </w:pPr>
      <w:r w:rsidDel="00000000" w:rsidR="00000000" w:rsidRPr="00000000">
        <w:rPr>
          <w:rtl w:val="0"/>
        </w:rPr>
      </w:r>
    </w:p>
    <w:p w:rsidR="00000000" w:rsidDel="00000000" w:rsidP="00000000" w:rsidRDefault="00000000" w:rsidRPr="00000000" w14:paraId="0000012A">
      <w:pPr>
        <w:spacing w:after="160" w:line="259" w:lineRule="auto"/>
        <w:rPr>
          <w:b w:val="0"/>
          <w:color w:val="000000"/>
          <w:sz w:val="32"/>
          <w:szCs w:val="32"/>
        </w:rPr>
      </w:pPr>
      <w:r w:rsidDel="00000000" w:rsidR="00000000" w:rsidRPr="00000000">
        <w:rPr>
          <w:b w:val="0"/>
          <w:color w:val="000000"/>
          <w:sz w:val="32"/>
          <w:szCs w:val="32"/>
          <w:rtl w:val="0"/>
        </w:rPr>
        <w:t xml:space="preserve">The next step in the Import process is to fit the contents of your import into PowerTime's data structure.</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114300</wp:posOffset>
            </wp:positionV>
            <wp:extent cx="6325235" cy="2628900"/>
            <wp:effectExtent b="0" l="0" r="0" t="0"/>
            <wp:wrapSquare wrapText="bothSides" distB="114300" distT="114300" distL="114300" distR="114300"/>
            <wp:docPr id="105" name="image6.jpg"/>
            <a:graphic>
              <a:graphicData uri="http://schemas.openxmlformats.org/drawingml/2006/picture">
                <pic:pic>
                  <pic:nvPicPr>
                    <pic:cNvPr id="0" name="image6.jpg"/>
                    <pic:cNvPicPr preferRelativeResize="0"/>
                  </pic:nvPicPr>
                  <pic:blipFill>
                    <a:blip r:embed="rId51"/>
                    <a:srcRect b="0" l="0" r="0" t="0"/>
                    <a:stretch>
                      <a:fillRect/>
                    </a:stretch>
                  </pic:blipFill>
                  <pic:spPr>
                    <a:xfrm>
                      <a:off x="0" y="0"/>
                      <a:ext cx="6325235" cy="2628900"/>
                    </a:xfrm>
                    <a:prstGeom prst="rect"/>
                    <a:ln/>
                  </pic:spPr>
                </pic:pic>
              </a:graphicData>
            </a:graphic>
          </wp:anchor>
        </w:drawing>
      </w:r>
    </w:p>
    <w:p w:rsidR="00000000" w:rsidDel="00000000" w:rsidP="00000000" w:rsidRDefault="00000000" w:rsidRPr="00000000" w14:paraId="0000012B">
      <w:pPr>
        <w:numPr>
          <w:ilvl w:val="0"/>
          <w:numId w:val="15"/>
        </w:numPr>
        <w:spacing w:after="0" w:afterAutospacing="0" w:line="259" w:lineRule="auto"/>
        <w:ind w:left="720" w:hanging="360"/>
        <w:rPr>
          <w:sz w:val="36"/>
          <w:szCs w:val="36"/>
        </w:rPr>
      </w:pPr>
      <w:r w:rsidDel="00000000" w:rsidR="00000000" w:rsidRPr="00000000">
        <w:rPr>
          <w:b w:val="0"/>
          <w:color w:val="000000"/>
          <w:sz w:val="32"/>
          <w:szCs w:val="32"/>
          <w:rtl w:val="0"/>
        </w:rPr>
        <w:t xml:space="preserve">For each row in this table (example highlighted in red), use the "Destination" dropdown in that row to declare what kind of data that row contains.</w:t>
      </w:r>
    </w:p>
    <w:p w:rsidR="00000000" w:rsidDel="00000000" w:rsidP="00000000" w:rsidRDefault="00000000" w:rsidRPr="00000000" w14:paraId="0000012C">
      <w:pPr>
        <w:numPr>
          <w:ilvl w:val="0"/>
          <w:numId w:val="15"/>
        </w:numPr>
        <w:spacing w:after="0" w:afterAutospacing="0" w:line="259" w:lineRule="auto"/>
        <w:ind w:left="720" w:hanging="360"/>
        <w:rPr>
          <w:sz w:val="36"/>
          <w:szCs w:val="36"/>
        </w:rPr>
      </w:pPr>
      <w:r w:rsidDel="00000000" w:rsidR="00000000" w:rsidRPr="00000000">
        <w:rPr>
          <w:b w:val="0"/>
          <w:color w:val="000000"/>
          <w:sz w:val="32"/>
          <w:szCs w:val="32"/>
          <w:rtl w:val="0"/>
        </w:rPr>
        <w:t xml:space="preserve">If this is an import you expect to use frequently, you can save your Destination settings to a profile that you can use again later.</w:t>
      </w:r>
    </w:p>
    <w:p w:rsidR="00000000" w:rsidDel="00000000" w:rsidP="00000000" w:rsidRDefault="00000000" w:rsidRPr="00000000" w14:paraId="0000012D">
      <w:pPr>
        <w:numPr>
          <w:ilvl w:val="0"/>
          <w:numId w:val="15"/>
        </w:numPr>
        <w:spacing w:after="0" w:afterAutospacing="0" w:line="259" w:lineRule="auto"/>
        <w:ind w:left="720" w:hanging="360"/>
        <w:rPr>
          <w:sz w:val="36"/>
          <w:szCs w:val="36"/>
        </w:rPr>
      </w:pPr>
      <w:r w:rsidDel="00000000" w:rsidR="00000000" w:rsidRPr="00000000">
        <w:rPr>
          <w:b w:val="0"/>
          <w:color w:val="000000"/>
          <w:sz w:val="32"/>
          <w:szCs w:val="32"/>
          <w:rtl w:val="0"/>
        </w:rPr>
        <w:t xml:space="preserve">If you already have a profile saved, use this dropdown to load it.</w:t>
      </w:r>
    </w:p>
    <w:p w:rsidR="00000000" w:rsidDel="00000000" w:rsidP="00000000" w:rsidRDefault="00000000" w:rsidRPr="00000000" w14:paraId="0000012E">
      <w:pPr>
        <w:numPr>
          <w:ilvl w:val="0"/>
          <w:numId w:val="15"/>
        </w:numPr>
        <w:spacing w:after="160" w:line="259" w:lineRule="auto"/>
        <w:ind w:left="720" w:hanging="360"/>
        <w:rPr>
          <w:sz w:val="36"/>
          <w:szCs w:val="36"/>
        </w:rPr>
      </w:pPr>
      <w:r w:rsidDel="00000000" w:rsidR="00000000" w:rsidRPr="00000000">
        <w:rPr>
          <w:b w:val="0"/>
          <w:color w:val="000000"/>
          <w:sz w:val="32"/>
          <w:szCs w:val="32"/>
          <w:rtl w:val="0"/>
        </w:rPr>
        <w:t xml:space="preserve">Once your Destinations all look accurate, click "Import" to finish the process.</w:t>
      </w:r>
    </w:p>
    <w:p w:rsidR="00000000" w:rsidDel="00000000" w:rsidP="00000000" w:rsidRDefault="00000000" w:rsidRPr="00000000" w14:paraId="0000012F">
      <w:pPr>
        <w:spacing w:after="160" w:line="259" w:lineRule="auto"/>
        <w:rPr>
          <w:b w:val="0"/>
          <w:color w:val="000000"/>
        </w:rPr>
      </w:pPr>
      <w:r w:rsidDel="00000000" w:rsidR="00000000" w:rsidRPr="00000000">
        <w:rPr>
          <w:rtl w:val="0"/>
        </w:rPr>
      </w:r>
    </w:p>
    <w:p w:rsidR="00000000" w:rsidDel="00000000" w:rsidP="00000000" w:rsidRDefault="00000000" w:rsidRPr="00000000" w14:paraId="00000130">
      <w:pPr>
        <w:spacing w:after="0" w:line="261.99999999999994" w:lineRule="auto"/>
        <w:ind w:left="0" w:right="61" w:firstLine="0"/>
        <w:jc w:val="center"/>
        <w:rPr>
          <w:b w:val="0"/>
          <w:i w:val="1"/>
          <w:color w:val="843c0b"/>
          <w:sz w:val="64"/>
          <w:szCs w:val="64"/>
        </w:rPr>
      </w:pPr>
      <w:r w:rsidDel="00000000" w:rsidR="00000000" w:rsidRPr="00000000">
        <w:rPr>
          <w:b w:val="0"/>
          <w:i w:val="1"/>
          <w:color w:val="843c0b"/>
          <w:sz w:val="64"/>
          <w:szCs w:val="64"/>
          <w:rtl w:val="0"/>
        </w:rPr>
        <w:t xml:space="preserve">Exports</w:t>
      </w:r>
    </w:p>
    <w:p w:rsidR="00000000" w:rsidDel="00000000" w:rsidP="00000000" w:rsidRDefault="00000000" w:rsidRPr="00000000" w14:paraId="00000131">
      <w:pPr>
        <w:spacing w:after="0" w:line="261.99999999999994" w:lineRule="auto"/>
        <w:ind w:right="38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190500</wp:posOffset>
            </wp:positionV>
            <wp:extent cx="6325235" cy="2844800"/>
            <wp:effectExtent b="0" l="0" r="0" t="0"/>
            <wp:wrapSquare wrapText="bothSides" distB="114300" distT="114300" distL="114300" distR="114300"/>
            <wp:docPr id="102" name="image12.jpg"/>
            <a:graphic>
              <a:graphicData uri="http://schemas.openxmlformats.org/drawingml/2006/picture">
                <pic:pic>
                  <pic:nvPicPr>
                    <pic:cNvPr id="0" name="image12.jpg"/>
                    <pic:cNvPicPr preferRelativeResize="0"/>
                  </pic:nvPicPr>
                  <pic:blipFill>
                    <a:blip r:embed="rId52"/>
                    <a:srcRect b="0" l="0" r="0" t="0"/>
                    <a:stretch>
                      <a:fillRect/>
                    </a:stretch>
                  </pic:blipFill>
                  <pic:spPr>
                    <a:xfrm>
                      <a:off x="0" y="0"/>
                      <a:ext cx="6325235" cy="2844800"/>
                    </a:xfrm>
                    <a:prstGeom prst="rect"/>
                    <a:ln/>
                  </pic:spPr>
                </pic:pic>
              </a:graphicData>
            </a:graphic>
          </wp:anchor>
        </w:drawing>
      </w:r>
    </w:p>
    <w:p w:rsidR="00000000" w:rsidDel="00000000" w:rsidP="00000000" w:rsidRDefault="00000000" w:rsidRPr="00000000" w14:paraId="00000132">
      <w:pPr>
        <w:spacing w:after="0" w:line="261.99999999999994" w:lineRule="auto"/>
        <w:ind w:right="389"/>
        <w:jc w:val="center"/>
        <w:rPr>
          <w:b w:val="0"/>
          <w:color w:val="000000"/>
        </w:rPr>
      </w:pPr>
      <w:r w:rsidDel="00000000" w:rsidR="00000000" w:rsidRPr="00000000">
        <w:rPr>
          <w:b w:val="0"/>
          <w:color w:val="000000"/>
          <w:rtl w:val="0"/>
        </w:rPr>
        <w:t xml:space="preserve">To generate an Export, select your Export type from the list. The "Configure Exports" button brings up a menu that allows you to choose which exports should be shown on the list.</w:t>
      </w:r>
    </w:p>
    <w:p w:rsidR="00000000" w:rsidDel="00000000" w:rsidP="00000000" w:rsidRDefault="00000000" w:rsidRPr="00000000" w14:paraId="00000133">
      <w:pPr>
        <w:spacing w:after="0" w:line="261.99999999999994" w:lineRule="auto"/>
        <w:ind w:right="389"/>
        <w:jc w:val="center"/>
        <w:rPr>
          <w:b w:val="0"/>
          <w:color w:val="000000"/>
        </w:rPr>
      </w:pPr>
      <w:r w:rsidDel="00000000" w:rsidR="00000000" w:rsidRPr="00000000">
        <w:rPr>
          <w:rtl w:val="0"/>
        </w:rPr>
      </w:r>
    </w:p>
    <w:p w:rsidR="00000000" w:rsidDel="00000000" w:rsidP="00000000" w:rsidRDefault="00000000" w:rsidRPr="00000000" w14:paraId="00000134">
      <w:pPr>
        <w:spacing w:after="0" w:line="261.99999999999994" w:lineRule="auto"/>
        <w:ind w:right="389"/>
        <w:jc w:val="center"/>
        <w:rPr>
          <w:b w:val="0"/>
          <w:color w:val="000000"/>
        </w:rPr>
      </w:pPr>
      <w:r w:rsidDel="00000000" w:rsidR="00000000" w:rsidRPr="00000000">
        <w:rPr>
          <w:b w:val="0"/>
          <w:color w:val="000000"/>
          <w:rtl w:val="0"/>
        </w:rPr>
        <w:t xml:space="preserve">To review a past export, select one from the Export History list and click "View"</w:t>
      </w:r>
      <w:r w:rsidDel="00000000" w:rsidR="00000000" w:rsidRPr="00000000">
        <w:rPr>
          <w:rtl w:val="0"/>
        </w:rPr>
      </w:r>
    </w:p>
    <w:p w:rsidR="00000000" w:rsidDel="00000000" w:rsidP="00000000" w:rsidRDefault="00000000" w:rsidRPr="00000000" w14:paraId="00000135">
      <w:pPr>
        <w:spacing w:after="0" w:line="261.99999999999994" w:lineRule="auto"/>
        <w:ind w:right="389"/>
        <w:rPr/>
      </w:pPr>
      <w:r w:rsidDel="00000000" w:rsidR="00000000" w:rsidRPr="00000000">
        <w:rPr>
          <w:rtl w:val="0"/>
        </w:rPr>
      </w:r>
    </w:p>
    <w:p w:rsidR="00000000" w:rsidDel="00000000" w:rsidP="00000000" w:rsidRDefault="00000000" w:rsidRPr="00000000" w14:paraId="00000136">
      <w:pPr>
        <w:spacing w:after="0" w:line="261.99999999999994" w:lineRule="auto"/>
        <w:ind w:left="0" w:right="-29" w:firstLine="600"/>
        <w:jc w:val="center"/>
        <w:rPr/>
      </w:pPr>
      <w:r w:rsidDel="00000000" w:rsidR="00000000" w:rsidRPr="00000000">
        <w:rPr>
          <w:rtl w:val="0"/>
        </w:rPr>
      </w:r>
    </w:p>
    <w:p w:rsidR="00000000" w:rsidDel="00000000" w:rsidP="00000000" w:rsidRDefault="00000000" w:rsidRPr="00000000" w14:paraId="00000137">
      <w:pPr>
        <w:spacing w:after="0" w:line="261.99999999999994" w:lineRule="auto"/>
        <w:ind w:left="0" w:right="-29" w:firstLine="600"/>
        <w:jc w:val="center"/>
        <w:rPr/>
      </w:pPr>
      <w:r w:rsidDel="00000000" w:rsidR="00000000" w:rsidRPr="00000000">
        <w:rPr>
          <w:rtl w:val="0"/>
        </w:rPr>
      </w:r>
    </w:p>
    <w:p w:rsidR="00000000" w:rsidDel="00000000" w:rsidP="00000000" w:rsidRDefault="00000000" w:rsidRPr="00000000" w14:paraId="00000138">
      <w:pPr>
        <w:spacing w:after="0" w:line="261.99999999999994" w:lineRule="auto"/>
        <w:ind w:right="389"/>
        <w:rPr>
          <w:b w:val="0"/>
          <w:color w:val="000000"/>
        </w:rPr>
      </w:pPr>
      <w:r w:rsidDel="00000000" w:rsidR="00000000" w:rsidRPr="00000000">
        <w:rPr>
          <w:rtl w:val="0"/>
        </w:rPr>
      </w:r>
    </w:p>
    <w:p w:rsidR="00000000" w:rsidDel="00000000" w:rsidP="00000000" w:rsidRDefault="00000000" w:rsidRPr="00000000" w14:paraId="00000139">
      <w:pPr>
        <w:spacing w:after="0" w:line="261.99999999999994" w:lineRule="auto"/>
        <w:ind w:right="389"/>
        <w:rPr>
          <w:b w:val="0"/>
          <w:color w:val="000000"/>
        </w:rPr>
      </w:pPr>
      <w:r w:rsidDel="00000000" w:rsidR="00000000" w:rsidRPr="00000000">
        <w:rPr>
          <w:rtl w:val="0"/>
        </w:rPr>
      </w:r>
    </w:p>
    <w:p w:rsidR="00000000" w:rsidDel="00000000" w:rsidP="00000000" w:rsidRDefault="00000000" w:rsidRPr="00000000" w14:paraId="0000013A">
      <w:pPr>
        <w:spacing w:after="0" w:line="261.99999999999994" w:lineRule="auto"/>
        <w:ind w:right="389"/>
        <w:rPr>
          <w:b w:val="0"/>
          <w:color w:val="000000"/>
        </w:rPr>
      </w:pPr>
      <w:r w:rsidDel="00000000" w:rsidR="00000000" w:rsidRPr="00000000">
        <w:rPr>
          <w:rtl w:val="0"/>
        </w:rPr>
      </w:r>
    </w:p>
    <w:p w:rsidR="00000000" w:rsidDel="00000000" w:rsidP="00000000" w:rsidRDefault="00000000" w:rsidRPr="00000000" w14:paraId="0000013B">
      <w:pPr>
        <w:spacing w:after="0" w:line="261.99999999999994" w:lineRule="auto"/>
        <w:ind w:right="389"/>
        <w:rPr>
          <w:b w:val="0"/>
          <w:color w:val="000000"/>
        </w:rPr>
      </w:pPr>
      <w:r w:rsidDel="00000000" w:rsidR="00000000" w:rsidRPr="00000000">
        <w:rPr>
          <w:rtl w:val="0"/>
        </w:rPr>
      </w:r>
    </w:p>
    <w:p w:rsidR="00000000" w:rsidDel="00000000" w:rsidP="00000000" w:rsidRDefault="00000000" w:rsidRPr="00000000" w14:paraId="0000013C">
      <w:pPr>
        <w:spacing w:after="0" w:line="261.99999999999994" w:lineRule="auto"/>
        <w:ind w:right="389"/>
        <w:rPr>
          <w:b w:val="0"/>
          <w:color w:val="000000"/>
        </w:rPr>
      </w:pPr>
      <w:r w:rsidDel="00000000" w:rsidR="00000000" w:rsidRPr="00000000">
        <w:rPr>
          <w:rtl w:val="0"/>
        </w:rPr>
      </w:r>
    </w:p>
    <w:p w:rsidR="00000000" w:rsidDel="00000000" w:rsidP="00000000" w:rsidRDefault="00000000" w:rsidRPr="00000000" w14:paraId="0000013D">
      <w:pPr>
        <w:spacing w:after="0" w:line="261.99999999999994" w:lineRule="auto"/>
        <w:ind w:right="389"/>
        <w:rPr>
          <w:b w:val="0"/>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114300</wp:posOffset>
            </wp:positionV>
            <wp:extent cx="6325235" cy="5270500"/>
            <wp:effectExtent b="0" l="0" r="0" t="0"/>
            <wp:wrapSquare wrapText="bothSides" distB="114300" distT="114300" distL="114300" distR="114300"/>
            <wp:docPr id="122" name="image24.png"/>
            <a:graphic>
              <a:graphicData uri="http://schemas.openxmlformats.org/drawingml/2006/picture">
                <pic:pic>
                  <pic:nvPicPr>
                    <pic:cNvPr id="0" name="image24.png"/>
                    <pic:cNvPicPr preferRelativeResize="0"/>
                  </pic:nvPicPr>
                  <pic:blipFill>
                    <a:blip r:embed="rId53"/>
                    <a:srcRect b="0" l="0" r="0" t="0"/>
                    <a:stretch>
                      <a:fillRect/>
                    </a:stretch>
                  </pic:blipFill>
                  <pic:spPr>
                    <a:xfrm>
                      <a:off x="0" y="0"/>
                      <a:ext cx="6325235" cy="5270500"/>
                    </a:xfrm>
                    <a:prstGeom prst="rect"/>
                    <a:ln/>
                  </pic:spPr>
                </pic:pic>
              </a:graphicData>
            </a:graphic>
          </wp:anchor>
        </w:drawing>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1.99999999999994" w:lineRule="auto"/>
        <w:ind w:left="0" w:right="389"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b w:val="0"/>
          <w:color w:val="000000"/>
          <w:rtl w:val="0"/>
        </w:rPr>
        <w:t xml:space="preserve">When you choose an Export type, this window will appear. Fill in the settings as desired, and click "Generate Report".</w:t>
      </w:r>
      <w:r w:rsidDel="00000000" w:rsidR="00000000" w:rsidRPr="00000000">
        <w:rPr>
          <w:rtl w:val="0"/>
        </w:rPr>
      </w:r>
    </w:p>
    <w:p w:rsidR="00000000" w:rsidDel="00000000" w:rsidP="00000000" w:rsidRDefault="00000000" w:rsidRPr="00000000" w14:paraId="0000013F">
      <w:pPr>
        <w:spacing w:after="160" w:line="259" w:lineRule="auto"/>
        <w:ind w:left="0" w:firstLine="0"/>
        <w:rPr>
          <w:b w:val="0"/>
          <w:color w:val="000000"/>
        </w:rPr>
      </w:pPr>
      <w:r w:rsidDel="00000000" w:rsidR="00000000" w:rsidRPr="00000000">
        <w:br w:type="page"/>
      </w:r>
      <w:r w:rsidDel="00000000" w:rsidR="00000000" w:rsidRPr="00000000">
        <w:rPr>
          <w:rFonts w:ascii="Arial" w:cs="Arial" w:eastAsia="Arial" w:hAnsi="Arial"/>
          <w:b w:val="0"/>
          <w:i w:val="0"/>
          <w:smallCaps w:val="0"/>
          <w:strike w:val="0"/>
          <w:color w:val="000000"/>
          <w:sz w:val="36"/>
          <w:szCs w:val="36"/>
          <w:u w:val="none"/>
          <w:shd w:fill="auto" w:val="clear"/>
          <w:vertAlign w:val="baseline"/>
        </w:rPr>
        <w:drawing>
          <wp:inline distB="114300" distT="114300" distL="114300" distR="114300">
            <wp:extent cx="6325235" cy="5092700"/>
            <wp:effectExtent b="0" l="0" r="0" t="0"/>
            <wp:docPr id="134" name="image34.png"/>
            <a:graphic>
              <a:graphicData uri="http://schemas.openxmlformats.org/drawingml/2006/picture">
                <pic:pic>
                  <pic:nvPicPr>
                    <pic:cNvPr id="0" name="image34.png"/>
                    <pic:cNvPicPr preferRelativeResize="0"/>
                  </pic:nvPicPr>
                  <pic:blipFill>
                    <a:blip r:embed="rId54"/>
                    <a:srcRect b="0" l="0" r="0" t="0"/>
                    <a:stretch>
                      <a:fillRect/>
                    </a:stretch>
                  </pic:blipFill>
                  <pic:spPr>
                    <a:xfrm>
                      <a:off x="0" y="0"/>
                      <a:ext cx="6325235" cy="5092700"/>
                    </a:xfrm>
                    <a:prstGeom prst="rect"/>
                    <a:ln/>
                  </pic:spPr>
                </pic:pic>
              </a:graphicData>
            </a:graphic>
          </wp:inline>
        </w:drawing>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When the export has finished, this screen will </w:t>
      </w:r>
      <w:r w:rsidDel="00000000" w:rsidR="00000000" w:rsidRPr="00000000">
        <w:rPr>
          <w:b w:val="0"/>
          <w:color w:val="000000"/>
          <w:rtl w:val="0"/>
        </w:rPr>
        <w:t xml:space="preserve">display a summary. Click "View Results" to receive your exported file.</w:t>
      </w:r>
    </w:p>
    <w:p w:rsidR="00000000" w:rsidDel="00000000" w:rsidP="00000000" w:rsidRDefault="00000000" w:rsidRPr="00000000" w14:paraId="00000140">
      <w:pPr>
        <w:spacing w:after="160" w:line="259" w:lineRule="auto"/>
        <w:ind w:left="0" w:firstLine="0"/>
        <w:rPr>
          <w:b w:val="0"/>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41">
      <w:pPr>
        <w:spacing w:after="160" w:line="259" w:lineRule="auto"/>
        <w:ind w:left="0" w:firstLine="0"/>
        <w:jc w:val="center"/>
        <w:rPr>
          <w:b w:val="0"/>
          <w:i w:val="1"/>
          <w:color w:val="843c0b"/>
          <w:sz w:val="64"/>
          <w:szCs w:val="64"/>
        </w:rPr>
      </w:pPr>
      <w:r w:rsidDel="00000000" w:rsidR="00000000" w:rsidRPr="00000000">
        <w:rPr>
          <w:b w:val="0"/>
          <w:i w:val="1"/>
          <w:color w:val="843c0b"/>
          <w:sz w:val="64"/>
          <w:szCs w:val="64"/>
          <w:rtl w:val="0"/>
        </w:rPr>
        <w:t xml:space="preserve">System Message</w:t>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638175</wp:posOffset>
            </wp:positionV>
            <wp:extent cx="6325235" cy="3594100"/>
            <wp:effectExtent b="0" l="0" r="0" t="0"/>
            <wp:wrapSquare wrapText="bothSides" distB="114300" distT="114300" distL="114300" distR="114300"/>
            <wp:docPr id="91" name="image11.jpg"/>
            <a:graphic>
              <a:graphicData uri="http://schemas.openxmlformats.org/drawingml/2006/picture">
                <pic:pic>
                  <pic:nvPicPr>
                    <pic:cNvPr id="0" name="image11.jpg"/>
                    <pic:cNvPicPr preferRelativeResize="0"/>
                  </pic:nvPicPr>
                  <pic:blipFill>
                    <a:blip r:embed="rId55"/>
                    <a:srcRect b="0" l="0" r="0" t="0"/>
                    <a:stretch>
                      <a:fillRect/>
                    </a:stretch>
                  </pic:blipFill>
                  <pic:spPr>
                    <a:xfrm>
                      <a:off x="0" y="0"/>
                      <a:ext cx="6325235" cy="3594100"/>
                    </a:xfrm>
                    <a:prstGeom prst="rect"/>
                    <a:ln/>
                  </pic:spPr>
                </pic:pic>
              </a:graphicData>
            </a:graphic>
          </wp:anchor>
        </w:drawing>
      </w:r>
    </w:p>
    <w:p w:rsidR="00000000" w:rsidDel="00000000" w:rsidP="00000000" w:rsidRDefault="00000000" w:rsidRPr="00000000" w14:paraId="00000142">
      <w:pPr>
        <w:spacing w:after="160" w:line="259" w:lineRule="auto"/>
        <w:ind w:left="0" w:firstLine="0"/>
        <w:rPr>
          <w:b w:val="0"/>
          <w:color w:val="000000"/>
        </w:rPr>
      </w:pPr>
      <w:r w:rsidDel="00000000" w:rsidR="00000000" w:rsidRPr="00000000">
        <w:rPr>
          <w:b w:val="0"/>
          <w:color w:val="000000"/>
          <w:rtl w:val="0"/>
        </w:rPr>
        <w:t xml:space="preserve">Admins with this permission can send messages to as many Employees or Groups as needed. Move Employees or Groups from the "available" box to the "selected" box to add them to the list of recipients. Compose your message, then click "Send" to finish.</w:t>
      </w:r>
    </w:p>
    <w:p w:rsidR="00000000" w:rsidDel="00000000" w:rsidP="00000000" w:rsidRDefault="00000000" w:rsidRPr="00000000" w14:paraId="00000143">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44">
      <w:pPr>
        <w:spacing w:after="160" w:line="259" w:lineRule="auto"/>
        <w:ind w:left="0" w:firstLine="0"/>
        <w:jc w:val="center"/>
        <w:rPr>
          <w:b w:val="0"/>
          <w:color w:val="000000"/>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46">
      <w:pPr>
        <w:spacing w:after="160" w:line="259" w:lineRule="auto"/>
        <w:ind w:left="0" w:firstLine="0"/>
        <w:jc w:val="center"/>
        <w:rPr>
          <w:b w:val="0"/>
          <w:i w:val="1"/>
          <w:color w:val="843c0b"/>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147">
      <w:pPr>
        <w:spacing w:after="160" w:line="259" w:lineRule="auto"/>
        <w:ind w:left="0" w:firstLine="0"/>
        <w:jc w:val="center"/>
        <w:rPr>
          <w:b w:val="0"/>
          <w:i w:val="1"/>
          <w:color w:val="843c0b"/>
          <w:sz w:val="64"/>
          <w:szCs w:val="64"/>
        </w:rPr>
      </w:pPr>
      <w:r w:rsidDel="00000000" w:rsidR="00000000" w:rsidRPr="00000000">
        <w:rPr>
          <w:b w:val="0"/>
          <w:i w:val="1"/>
          <w:color w:val="843c0b"/>
          <w:sz w:val="64"/>
          <w:szCs w:val="64"/>
          <w:rtl w:val="0"/>
        </w:rPr>
        <w:t xml:space="preserve">Global Charge</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647700</wp:posOffset>
            </wp:positionV>
            <wp:extent cx="6325235" cy="3251200"/>
            <wp:effectExtent b="0" l="0" r="0" t="0"/>
            <wp:wrapSquare wrapText="bothSides" distB="114300" distT="114300" distL="114300" distR="114300"/>
            <wp:docPr id="130" name="image43.jpg"/>
            <a:graphic>
              <a:graphicData uri="http://schemas.openxmlformats.org/drawingml/2006/picture">
                <pic:pic>
                  <pic:nvPicPr>
                    <pic:cNvPr id="0" name="image43.jpg"/>
                    <pic:cNvPicPr preferRelativeResize="0"/>
                  </pic:nvPicPr>
                  <pic:blipFill>
                    <a:blip r:embed="rId56"/>
                    <a:srcRect b="0" l="0" r="0" t="0"/>
                    <a:stretch>
                      <a:fillRect/>
                    </a:stretch>
                  </pic:blipFill>
                  <pic:spPr>
                    <a:xfrm>
                      <a:off x="0" y="0"/>
                      <a:ext cx="6325235" cy="3251200"/>
                    </a:xfrm>
                    <a:prstGeom prst="rect"/>
                    <a:ln/>
                  </pic:spPr>
                </pic:pic>
              </a:graphicData>
            </a:graphic>
          </wp:anchor>
        </w:drawing>
      </w:r>
    </w:p>
    <w:p w:rsidR="00000000" w:rsidDel="00000000" w:rsidP="00000000" w:rsidRDefault="00000000" w:rsidRPr="00000000" w14:paraId="00000148">
      <w:pPr>
        <w:spacing w:after="160" w:line="259" w:lineRule="auto"/>
        <w:ind w:left="0" w:firstLine="0"/>
        <w:jc w:val="center"/>
        <w:rPr>
          <w:b w:val="0"/>
          <w:i w:val="1"/>
          <w:color w:val="843c0b"/>
          <w:sz w:val="64"/>
          <w:szCs w:val="64"/>
        </w:rPr>
      </w:pPr>
      <w:r w:rsidDel="00000000" w:rsidR="00000000" w:rsidRPr="00000000">
        <w:rPr>
          <w:rtl w:val="0"/>
        </w:rPr>
      </w:r>
    </w:p>
    <w:p w:rsidR="00000000" w:rsidDel="00000000" w:rsidP="00000000" w:rsidRDefault="00000000" w:rsidRPr="00000000" w14:paraId="00000149">
      <w:pPr>
        <w:spacing w:after="0" w:line="240" w:lineRule="auto"/>
        <w:ind w:left="0" w:firstLine="0"/>
        <w:rPr>
          <w:b w:val="0"/>
          <w:color w:val="000000"/>
        </w:rPr>
      </w:pPr>
      <w:r w:rsidDel="00000000" w:rsidR="00000000" w:rsidRPr="00000000">
        <w:rPr>
          <w:b w:val="0"/>
          <w:color w:val="000000"/>
          <w:rtl w:val="0"/>
        </w:rPr>
        <w:t xml:space="preserve">The Global Charge module allows an admin to add a desired charge to any employee(s) or group(s) they choose.</w:t>
      </w:r>
    </w:p>
    <w:p w:rsidR="00000000" w:rsidDel="00000000" w:rsidP="00000000" w:rsidRDefault="00000000" w:rsidRPr="00000000" w14:paraId="0000014A">
      <w:pPr>
        <w:spacing w:after="0" w:line="240" w:lineRule="auto"/>
        <w:ind w:left="0" w:firstLine="0"/>
        <w:rPr>
          <w:b w:val="0"/>
          <w:color w:val="000000"/>
        </w:rPr>
      </w:pPr>
      <w:r w:rsidDel="00000000" w:rsidR="00000000" w:rsidRPr="00000000">
        <w:rPr>
          <w:b w:val="0"/>
          <w:color w:val="000000"/>
          <w:rtl w:val="0"/>
        </w:rPr>
        <w:t xml:space="preserve">The Admin can choose the Charge, associated Attributes, the Date, and the amount of Hours.</w:t>
      </w:r>
    </w:p>
    <w:p w:rsidR="00000000" w:rsidDel="00000000" w:rsidP="00000000" w:rsidRDefault="00000000" w:rsidRPr="00000000" w14:paraId="0000014B">
      <w:pPr>
        <w:spacing w:after="0" w:line="240" w:lineRule="auto"/>
        <w:ind w:left="0" w:firstLine="0"/>
        <w:jc w:val="center"/>
        <w:rPr>
          <w:b w:val="0"/>
          <w:color w:val="000000"/>
        </w:rPr>
      </w:pPr>
      <w:r w:rsidDel="00000000" w:rsidR="00000000" w:rsidRPr="00000000">
        <w:rPr>
          <w:rtl w:val="0"/>
        </w:rPr>
      </w:r>
    </w:p>
    <w:p w:rsidR="00000000" w:rsidDel="00000000" w:rsidP="00000000" w:rsidRDefault="00000000" w:rsidRPr="00000000" w14:paraId="0000014C">
      <w:pPr>
        <w:spacing w:after="160" w:line="259" w:lineRule="auto"/>
        <w:ind w:left="0" w:firstLine="0"/>
        <w:rPr>
          <w:b w:val="0"/>
          <w:i w:val="1"/>
          <w:color w:val="843c0b"/>
          <w:sz w:val="64"/>
          <w:szCs w:val="64"/>
        </w:rPr>
      </w:pPr>
      <w:r w:rsidDel="00000000" w:rsidR="00000000" w:rsidRPr="00000000">
        <w:br w:type="page"/>
      </w:r>
      <w:r w:rsidDel="00000000" w:rsidR="00000000" w:rsidRPr="00000000">
        <w:rPr>
          <w:rtl w:val="0"/>
        </w:rPr>
      </w:r>
    </w:p>
    <w:p w:rsidR="00000000" w:rsidDel="00000000" w:rsidP="00000000" w:rsidRDefault="00000000" w:rsidRPr="00000000" w14:paraId="0000014D">
      <w:pPr>
        <w:spacing w:after="160" w:line="259" w:lineRule="auto"/>
        <w:ind w:left="0" w:firstLine="0"/>
        <w:jc w:val="center"/>
        <w:rPr>
          <w:b w:val="0"/>
          <w:i w:val="1"/>
          <w:color w:val="843c0b"/>
          <w:sz w:val="64"/>
          <w:szCs w:val="64"/>
        </w:rPr>
      </w:pPr>
      <w:r w:rsidDel="00000000" w:rsidR="00000000" w:rsidRPr="00000000">
        <w:rPr>
          <w:b w:val="0"/>
          <w:i w:val="1"/>
          <w:color w:val="843c0b"/>
          <w:sz w:val="64"/>
          <w:szCs w:val="64"/>
          <w:rtl w:val="0"/>
        </w:rPr>
        <w:t xml:space="preserve">Mass Delete</w:t>
      </w:r>
      <w:r w:rsidDel="00000000" w:rsidR="00000000" w:rsidRPr="00000000">
        <w:drawing>
          <wp:anchor allowOverlap="1" behindDoc="0" distB="114300" distT="114300" distL="114300" distR="114300" hidden="0" layoutInCell="1" locked="0" relativeHeight="0" simplePos="0">
            <wp:simplePos x="0" y="0"/>
            <wp:positionH relativeFrom="column">
              <wp:posOffset>318</wp:posOffset>
            </wp:positionH>
            <wp:positionV relativeFrom="paragraph">
              <wp:posOffset>619125</wp:posOffset>
            </wp:positionV>
            <wp:extent cx="6325235" cy="4203700"/>
            <wp:effectExtent b="0" l="0" r="0" t="0"/>
            <wp:wrapSquare wrapText="bothSides" distB="114300" distT="114300" distL="114300" distR="114300"/>
            <wp:docPr id="99" name="image23.jpg"/>
            <a:graphic>
              <a:graphicData uri="http://schemas.openxmlformats.org/drawingml/2006/picture">
                <pic:pic>
                  <pic:nvPicPr>
                    <pic:cNvPr id="0" name="image23.jpg"/>
                    <pic:cNvPicPr preferRelativeResize="0"/>
                  </pic:nvPicPr>
                  <pic:blipFill>
                    <a:blip r:embed="rId57"/>
                    <a:srcRect b="0" l="0" r="0" t="0"/>
                    <a:stretch>
                      <a:fillRect/>
                    </a:stretch>
                  </pic:blipFill>
                  <pic:spPr>
                    <a:xfrm>
                      <a:off x="0" y="0"/>
                      <a:ext cx="6325235" cy="4203700"/>
                    </a:xfrm>
                    <a:prstGeom prst="rect"/>
                    <a:ln/>
                  </pic:spPr>
                </pic:pic>
              </a:graphicData>
            </a:graphic>
          </wp:anchor>
        </w:drawing>
      </w:r>
    </w:p>
    <w:p w:rsidR="00000000" w:rsidDel="00000000" w:rsidP="00000000" w:rsidRDefault="00000000" w:rsidRPr="00000000" w14:paraId="0000014E">
      <w:pPr>
        <w:spacing w:after="160" w:line="259" w:lineRule="auto"/>
        <w:ind w:left="0" w:firstLine="0"/>
        <w:rPr>
          <w:b w:val="0"/>
          <w:color w:val="000000"/>
          <w:sz w:val="32"/>
          <w:szCs w:val="32"/>
        </w:rPr>
      </w:pPr>
      <w:r w:rsidDel="00000000" w:rsidR="00000000" w:rsidRPr="00000000">
        <w:rPr>
          <w:b w:val="0"/>
          <w:color w:val="000000"/>
          <w:sz w:val="32"/>
          <w:szCs w:val="32"/>
          <w:rtl w:val="0"/>
        </w:rPr>
        <w:t xml:space="preserve">The mass delete module allows an admin to delete Paystubs of a selected pay period for ALL employees, OR to remove the leave balance from a pay code for certain employees. This can be used to correct for possible bad information from an import. This will have no impact on the functionality of collecting timesheet data.</w:t>
      </w:r>
    </w:p>
    <w:p w:rsidR="00000000" w:rsidDel="00000000" w:rsidP="00000000" w:rsidRDefault="00000000" w:rsidRPr="00000000" w14:paraId="0000014F">
      <w:pPr>
        <w:spacing w:after="160" w:line="259" w:lineRule="auto"/>
        <w:ind w:left="0" w:firstLine="0"/>
        <w:rPr>
          <w:b w:val="0"/>
          <w:color w:val="000000"/>
          <w:sz w:val="32"/>
          <w:szCs w:val="32"/>
        </w:rPr>
      </w:pPr>
      <w:r w:rsidDel="00000000" w:rsidR="00000000" w:rsidRPr="00000000">
        <w:rPr>
          <w:b w:val="0"/>
          <w:color w:val="000000"/>
          <w:sz w:val="32"/>
          <w:szCs w:val="32"/>
          <w:rtl w:val="0"/>
        </w:rPr>
        <w:t xml:space="preserve">Use </w:t>
      </w:r>
      <w:r w:rsidDel="00000000" w:rsidR="00000000" w:rsidRPr="00000000">
        <w:rPr>
          <w:b w:val="0"/>
          <w:color w:val="ff0000"/>
          <w:sz w:val="32"/>
          <w:szCs w:val="32"/>
          <w:rtl w:val="0"/>
        </w:rPr>
        <w:t xml:space="preserve">Section 1</w:t>
      </w:r>
      <w:r w:rsidDel="00000000" w:rsidR="00000000" w:rsidRPr="00000000">
        <w:rPr>
          <w:b w:val="0"/>
          <w:color w:val="000000"/>
          <w:sz w:val="32"/>
          <w:szCs w:val="32"/>
          <w:rtl w:val="0"/>
        </w:rPr>
        <w:t xml:space="preserve"> to mass delete Paystubs.</w:t>
      </w:r>
    </w:p>
    <w:p w:rsidR="00000000" w:rsidDel="00000000" w:rsidP="00000000" w:rsidRDefault="00000000" w:rsidRPr="00000000" w14:paraId="00000150">
      <w:pPr>
        <w:spacing w:after="160" w:line="259" w:lineRule="auto"/>
        <w:ind w:left="0" w:firstLine="0"/>
        <w:rPr>
          <w:b w:val="0"/>
          <w:color w:val="000000"/>
          <w:sz w:val="32"/>
          <w:szCs w:val="32"/>
        </w:rPr>
      </w:pPr>
      <w:r w:rsidDel="00000000" w:rsidR="00000000" w:rsidRPr="00000000">
        <w:rPr>
          <w:b w:val="0"/>
          <w:color w:val="000000"/>
          <w:sz w:val="32"/>
          <w:szCs w:val="32"/>
          <w:rtl w:val="0"/>
        </w:rPr>
        <w:t xml:space="preserve">Use </w:t>
      </w:r>
      <w:r w:rsidDel="00000000" w:rsidR="00000000" w:rsidRPr="00000000">
        <w:rPr>
          <w:b w:val="0"/>
          <w:color w:val="ff0000"/>
          <w:sz w:val="32"/>
          <w:szCs w:val="32"/>
          <w:rtl w:val="0"/>
        </w:rPr>
        <w:t xml:space="preserve">Section 2</w:t>
      </w:r>
      <w:r w:rsidDel="00000000" w:rsidR="00000000" w:rsidRPr="00000000">
        <w:rPr>
          <w:b w:val="0"/>
          <w:color w:val="000000"/>
          <w:sz w:val="32"/>
          <w:szCs w:val="32"/>
          <w:rtl w:val="0"/>
        </w:rPr>
        <w:t xml:space="preserve"> and below to delete Leave Balances.</w:t>
      </w:r>
    </w:p>
    <w:p w:rsidR="00000000" w:rsidDel="00000000" w:rsidP="00000000" w:rsidRDefault="00000000" w:rsidRPr="00000000" w14:paraId="00000151">
      <w:pPr>
        <w:spacing w:after="160" w:line="259" w:lineRule="auto"/>
        <w:ind w:left="0" w:firstLine="0"/>
        <w:rPr>
          <w:color w:val="ff0000"/>
          <w:sz w:val="32"/>
          <w:szCs w:val="32"/>
        </w:rPr>
      </w:pPr>
      <w:r w:rsidDel="00000000" w:rsidR="00000000" w:rsidRPr="00000000">
        <w:rPr>
          <w:color w:val="ff0000"/>
          <w:sz w:val="32"/>
          <w:szCs w:val="32"/>
          <w:rtl w:val="0"/>
        </w:rPr>
        <w:t xml:space="preserve">NOTE: These actions CANNOT be undone.</w:t>
      </w:r>
    </w:p>
    <w:p w:rsidR="00000000" w:rsidDel="00000000" w:rsidP="00000000" w:rsidRDefault="00000000" w:rsidRPr="00000000" w14:paraId="00000152">
      <w:pPr>
        <w:spacing w:after="160" w:line="259" w:lineRule="auto"/>
        <w:ind w:left="0" w:firstLine="0"/>
        <w:rPr>
          <w:i w:val="1"/>
          <w:color w:val="843c0b"/>
          <w:sz w:val="64"/>
          <w:szCs w:val="64"/>
        </w:rPr>
      </w:pPr>
      <w:r w:rsidDel="00000000" w:rsidR="00000000" w:rsidRPr="00000000">
        <w:rPr>
          <w:rtl w:val="0"/>
        </w:rPr>
      </w:r>
    </w:p>
    <w:p w:rsidR="00000000" w:rsidDel="00000000" w:rsidP="00000000" w:rsidRDefault="00000000" w:rsidRPr="00000000" w14:paraId="00000153">
      <w:pPr>
        <w:spacing w:after="160" w:line="259" w:lineRule="auto"/>
        <w:ind w:left="0" w:firstLine="0"/>
        <w:jc w:val="center"/>
        <w:rPr>
          <w:b w:val="0"/>
          <w:i w:val="1"/>
          <w:color w:val="843c0b"/>
          <w:sz w:val="64"/>
          <w:szCs w:val="64"/>
        </w:rPr>
      </w:pPr>
      <w:r w:rsidDel="00000000" w:rsidR="00000000" w:rsidRPr="00000000">
        <w:rPr>
          <w:b w:val="0"/>
          <w:i w:val="1"/>
          <w:color w:val="843c0b"/>
          <w:sz w:val="64"/>
          <w:szCs w:val="64"/>
          <w:rtl w:val="0"/>
        </w:rPr>
        <w:t xml:space="preserve">The Pop-over Window</w:t>
      </w:r>
    </w:p>
    <w:p w:rsidR="00000000" w:rsidDel="00000000" w:rsidP="00000000" w:rsidRDefault="00000000" w:rsidRPr="00000000" w14:paraId="00000154">
      <w:pPr>
        <w:spacing w:after="160" w:line="259" w:lineRule="auto"/>
        <w:ind w:left="0" w:firstLine="0"/>
        <w:rPr>
          <w:b w:val="0"/>
          <w:color w:val="000000"/>
          <w:sz w:val="32"/>
          <w:szCs w:val="32"/>
        </w:rPr>
      </w:pPr>
      <w:r w:rsidDel="00000000" w:rsidR="00000000" w:rsidRPr="00000000">
        <w:rPr>
          <w:b w:val="0"/>
          <w:color w:val="000000"/>
          <w:sz w:val="32"/>
          <w:szCs w:val="32"/>
          <w:rtl w:val="0"/>
        </w:rPr>
        <w:t xml:space="preserve">Many buttons and tools will open a small window containing other pages in PowerTime. This "pop-over window" allows them to perform tasks without losing their place on the page they came from.</w:t>
      </w:r>
    </w:p>
    <w:p w:rsidR="00000000" w:rsidDel="00000000" w:rsidP="00000000" w:rsidRDefault="00000000" w:rsidRPr="00000000" w14:paraId="00000155">
      <w:pPr>
        <w:spacing w:after="160" w:line="259" w:lineRule="auto"/>
        <w:ind w:left="0" w:firstLine="0"/>
        <w:rPr>
          <w:b w:val="0"/>
          <w:color w:val="000000"/>
          <w:sz w:val="32"/>
          <w:szCs w:val="32"/>
        </w:rPr>
      </w:pPr>
      <w:r w:rsidDel="00000000" w:rsidR="00000000" w:rsidRPr="00000000">
        <w:rPr>
          <w:color w:val="000000"/>
          <w:sz w:val="32"/>
          <w:szCs w:val="32"/>
          <w:rtl w:val="0"/>
        </w:rPr>
        <w:t xml:space="preserve">To close the window</w:t>
      </w:r>
      <w:r w:rsidDel="00000000" w:rsidR="00000000" w:rsidRPr="00000000">
        <w:rPr>
          <w:b w:val="0"/>
          <w:color w:val="000000"/>
          <w:sz w:val="32"/>
          <w:szCs w:val="32"/>
          <w:rtl w:val="0"/>
        </w:rPr>
        <w:t xml:space="preserve">, click the 'X' button in the top right corner, click outside the window, or press the cancel/close button on the bottom (if available). </w:t>
      </w:r>
    </w:p>
    <w:p w:rsidR="00000000" w:rsidDel="00000000" w:rsidP="00000000" w:rsidRDefault="00000000" w:rsidRPr="00000000" w14:paraId="00000156">
      <w:pPr>
        <w:spacing w:after="160" w:line="259" w:lineRule="auto"/>
        <w:ind w:left="0" w:firstLine="0"/>
        <w:rPr>
          <w:b w:val="0"/>
          <w:color w:val="000000"/>
          <w:sz w:val="32"/>
          <w:szCs w:val="32"/>
        </w:rPr>
      </w:pPr>
      <w:r w:rsidDel="00000000" w:rsidR="00000000" w:rsidRPr="00000000">
        <w:rPr>
          <w:b w:val="0"/>
          <w:color w:val="000000"/>
          <w:sz w:val="32"/>
          <w:szCs w:val="32"/>
          <w:rtl w:val="0"/>
        </w:rPr>
        <w:t xml:space="preserve">If required, </w:t>
      </w:r>
      <w:r w:rsidDel="00000000" w:rsidR="00000000" w:rsidRPr="00000000">
        <w:rPr>
          <w:color w:val="000000"/>
          <w:sz w:val="32"/>
          <w:szCs w:val="32"/>
          <w:rtl w:val="0"/>
        </w:rPr>
        <w:t xml:space="preserve">don't forget to use the save/confirm button</w:t>
      </w:r>
      <w:r w:rsidDel="00000000" w:rsidR="00000000" w:rsidRPr="00000000">
        <w:rPr>
          <w:b w:val="0"/>
          <w:color w:val="000000"/>
          <w:sz w:val="32"/>
          <w:szCs w:val="32"/>
          <w:rtl w:val="0"/>
        </w:rPr>
        <w:t xml:space="preserve"> before closing the pop-over window, or any changes may be lost.</w:t>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704850</wp:posOffset>
            </wp:positionV>
            <wp:extent cx="6037898" cy="4737567"/>
            <wp:effectExtent b="0" l="0" r="0" t="0"/>
            <wp:wrapSquare wrapText="bothSides" distB="114300" distT="114300" distL="114300" distR="114300"/>
            <wp:docPr id="92" name="image3.jpg"/>
            <a:graphic>
              <a:graphicData uri="http://schemas.openxmlformats.org/drawingml/2006/picture">
                <pic:pic>
                  <pic:nvPicPr>
                    <pic:cNvPr id="0" name="image3.jpg"/>
                    <pic:cNvPicPr preferRelativeResize="0"/>
                  </pic:nvPicPr>
                  <pic:blipFill>
                    <a:blip r:embed="rId58"/>
                    <a:srcRect b="0" l="0" r="0" t="0"/>
                    <a:stretch>
                      <a:fillRect/>
                    </a:stretch>
                  </pic:blipFill>
                  <pic:spPr>
                    <a:xfrm>
                      <a:off x="0" y="0"/>
                      <a:ext cx="6037898" cy="4737567"/>
                    </a:xfrm>
                    <a:prstGeom prst="rect"/>
                    <a:ln/>
                  </pic:spPr>
                </pic:pic>
              </a:graphicData>
            </a:graphic>
          </wp:anchor>
        </w:drawing>
      </w:r>
    </w:p>
    <w:p w:rsidR="00000000" w:rsidDel="00000000" w:rsidP="00000000" w:rsidRDefault="00000000" w:rsidRPr="00000000" w14:paraId="00000157">
      <w:pPr>
        <w:spacing w:after="160" w:line="259" w:lineRule="auto"/>
        <w:ind w:left="0" w:firstLine="0"/>
        <w:rPr>
          <w:b w:val="0"/>
          <w:i w:val="1"/>
          <w:color w:val="843c0b"/>
          <w:sz w:val="64"/>
          <w:szCs w:val="64"/>
        </w:rPr>
      </w:pPr>
      <w:r w:rsidDel="00000000" w:rsidR="00000000" w:rsidRPr="00000000">
        <w:rPr>
          <w:rtl w:val="0"/>
        </w:rPr>
      </w:r>
    </w:p>
    <w:p w:rsidR="00000000" w:rsidDel="00000000" w:rsidP="00000000" w:rsidRDefault="00000000" w:rsidRPr="00000000" w14:paraId="00000158">
      <w:pPr>
        <w:spacing w:after="160" w:line="259" w:lineRule="auto"/>
        <w:ind w:left="0" w:firstLine="0"/>
        <w:rPr>
          <w:b w:val="0"/>
          <w:i w:val="1"/>
          <w:color w:val="843c0b"/>
          <w:sz w:val="64"/>
          <w:szCs w:val="64"/>
        </w:rPr>
      </w:pPr>
      <w:r w:rsidDel="00000000" w:rsidR="00000000" w:rsidRPr="00000000">
        <w:rPr>
          <w:rtl w:val="0"/>
        </w:rPr>
      </w:r>
    </w:p>
    <w:p w:rsidR="00000000" w:rsidDel="00000000" w:rsidP="00000000" w:rsidRDefault="00000000" w:rsidRPr="00000000" w14:paraId="00000159">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A">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B">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C">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D">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E">
      <w:pPr>
        <w:spacing w:after="160" w:line="259" w:lineRule="auto"/>
        <w:ind w:left="0" w:firstLine="0"/>
        <w:rPr>
          <w:b w:val="0"/>
          <w:color w:val="000000"/>
        </w:rPr>
      </w:pPr>
      <w:r w:rsidDel="00000000" w:rsidR="00000000" w:rsidRPr="00000000">
        <w:rPr>
          <w:rtl w:val="0"/>
        </w:rPr>
      </w:r>
    </w:p>
    <w:p w:rsidR="00000000" w:rsidDel="00000000" w:rsidP="00000000" w:rsidRDefault="00000000" w:rsidRPr="00000000" w14:paraId="0000015F">
      <w:pPr>
        <w:spacing w:after="160" w:line="259" w:lineRule="auto"/>
        <w:ind w:left="0" w:firstLine="0"/>
        <w:rPr>
          <w:b w:val="0"/>
          <w:color w:val="000000"/>
        </w:rPr>
      </w:pPr>
      <w:r w:rsidDel="00000000" w:rsidR="00000000" w:rsidRPr="00000000">
        <w:rPr>
          <w:rtl w:val="0"/>
        </w:rPr>
      </w:r>
    </w:p>
    <w:sectPr>
      <w:pgSz w:h="14400" w:w="10800" w:orient="portrait"/>
      <w:pgMar w:bottom="508" w:top="437" w:left="504" w:right="33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rFonts w:ascii="Arial" w:cs="Arial" w:eastAsia="Arial" w:hAnsi="Arial"/>
        <w:b w:val="1"/>
        <w:color w:val="ff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1440" w:hanging="360"/>
      </w:pPr>
      <w:rPr>
        <w:rFonts w:ascii="Arial" w:cs="Arial" w:eastAsia="Arial" w:hAnsi="Arial"/>
        <w:b w:val="1"/>
        <w:color w:val="ff0000"/>
        <w:sz w:val="26"/>
        <w:szCs w:val="26"/>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2100" w:hanging="2100"/>
      </w:pPr>
      <w:rPr>
        <w:rFonts w:ascii="Arial" w:cs="Arial" w:eastAsia="Arial" w:hAnsi="Arial"/>
        <w:b w:val="0"/>
        <w:i w:val="0"/>
        <w:strike w:val="0"/>
        <w:color w:val="000099"/>
        <w:sz w:val="36"/>
        <w:szCs w:val="36"/>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99"/>
        <w:sz w:val="36"/>
        <w:szCs w:val="36"/>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99"/>
        <w:sz w:val="36"/>
        <w:szCs w:val="36"/>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99"/>
        <w:sz w:val="36"/>
        <w:szCs w:val="36"/>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99"/>
        <w:sz w:val="36"/>
        <w:szCs w:val="36"/>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99"/>
        <w:sz w:val="36"/>
        <w:szCs w:val="36"/>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99"/>
        <w:sz w:val="36"/>
        <w:szCs w:val="36"/>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99"/>
        <w:sz w:val="36"/>
        <w:szCs w:val="36"/>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99"/>
        <w:sz w:val="36"/>
        <w:szCs w:val="36"/>
        <w:u w:val="none"/>
        <w:shd w:fill="auto" w:val="clear"/>
        <w:vertAlign w:val="baseline"/>
      </w:rPr>
    </w:lvl>
  </w:abstractNum>
  <w:abstractNum w:abstractNumId="6">
    <w:lvl w:ilvl="0">
      <w:start w:val="1"/>
      <w:numFmt w:val="bullet"/>
      <w:lvlText w:val="•"/>
      <w:lvlJc w:val="left"/>
      <w:pPr>
        <w:ind w:left="540" w:hanging="540"/>
      </w:pPr>
      <w:rPr>
        <w:rFonts w:ascii="Arial" w:cs="Arial" w:eastAsia="Arial" w:hAnsi="Arial"/>
        <w:b w:val="0"/>
        <w:i w:val="0"/>
        <w:strike w:val="0"/>
        <w:color w:val="000099"/>
        <w:sz w:val="36"/>
        <w:szCs w:val="36"/>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99"/>
        <w:sz w:val="36"/>
        <w:szCs w:val="36"/>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99"/>
        <w:sz w:val="36"/>
        <w:szCs w:val="36"/>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99"/>
        <w:sz w:val="36"/>
        <w:szCs w:val="36"/>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99"/>
        <w:sz w:val="36"/>
        <w:szCs w:val="36"/>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99"/>
        <w:sz w:val="36"/>
        <w:szCs w:val="36"/>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99"/>
        <w:sz w:val="36"/>
        <w:szCs w:val="36"/>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99"/>
        <w:sz w:val="36"/>
        <w:szCs w:val="36"/>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99"/>
        <w:sz w:val="36"/>
        <w:szCs w:val="36"/>
        <w:u w:val="none"/>
        <w:shd w:fill="auto" w:val="clear"/>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140" w:hanging="1140"/>
      </w:pPr>
      <w:rPr>
        <w:rFonts w:ascii="Arial" w:cs="Arial" w:eastAsia="Arial" w:hAnsi="Arial"/>
        <w:b w:val="0"/>
        <w:i w:val="0"/>
        <w:strike w:val="0"/>
        <w:color w:val="000099"/>
        <w:sz w:val="36"/>
        <w:szCs w:val="36"/>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99"/>
        <w:sz w:val="36"/>
        <w:szCs w:val="36"/>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99"/>
        <w:sz w:val="36"/>
        <w:szCs w:val="36"/>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99"/>
        <w:sz w:val="36"/>
        <w:szCs w:val="36"/>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99"/>
        <w:sz w:val="36"/>
        <w:szCs w:val="36"/>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99"/>
        <w:sz w:val="36"/>
        <w:szCs w:val="36"/>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99"/>
        <w:sz w:val="36"/>
        <w:szCs w:val="36"/>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99"/>
        <w:sz w:val="36"/>
        <w:szCs w:val="36"/>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99"/>
        <w:sz w:val="36"/>
        <w:szCs w:val="36"/>
        <w:u w:val="none"/>
        <w:shd w:fill="auto" w:val="clear"/>
        <w:vertAlign w:val="baseline"/>
      </w:rPr>
    </w:lvl>
  </w:abstractNum>
  <w:abstractNum w:abstractNumId="11">
    <w:lvl w:ilvl="0">
      <w:start w:val="1"/>
      <w:numFmt w:val="decimal"/>
      <w:lvlText w:val="%1."/>
      <w:lvlJc w:val="left"/>
      <w:pPr>
        <w:ind w:left="1530" w:hanging="360"/>
      </w:pPr>
      <w:rPr>
        <w:rFonts w:ascii="Arial" w:cs="Arial" w:eastAsia="Arial" w:hAnsi="Arial"/>
        <w:b w:val="1"/>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500" w:hanging="1500"/>
      </w:pPr>
      <w:rPr>
        <w:rFonts w:ascii="Arial" w:cs="Arial" w:eastAsia="Arial" w:hAnsi="Arial"/>
        <w:b w:val="0"/>
        <w:i w:val="0"/>
        <w:strike w:val="0"/>
        <w:color w:val="000099"/>
        <w:sz w:val="36"/>
        <w:szCs w:val="36"/>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99"/>
        <w:sz w:val="36"/>
        <w:szCs w:val="36"/>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99"/>
        <w:sz w:val="36"/>
        <w:szCs w:val="36"/>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99"/>
        <w:sz w:val="36"/>
        <w:szCs w:val="36"/>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99"/>
        <w:sz w:val="36"/>
        <w:szCs w:val="36"/>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99"/>
        <w:sz w:val="36"/>
        <w:szCs w:val="36"/>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99"/>
        <w:sz w:val="36"/>
        <w:szCs w:val="36"/>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99"/>
        <w:sz w:val="36"/>
        <w:szCs w:val="36"/>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99"/>
        <w:sz w:val="36"/>
        <w:szCs w:val="36"/>
        <w:u w:val="none"/>
        <w:shd w:fill="auto" w:val="clear"/>
        <w:vertAlign w:val="baseline"/>
      </w:rPr>
    </w:lvl>
  </w:abstractNum>
  <w:abstractNum w:abstractNumId="13">
    <w:lvl w:ilvl="0">
      <w:start w:val="1"/>
      <w:numFmt w:val="decimal"/>
      <w:lvlText w:val="%1."/>
      <w:lvlJc w:val="left"/>
      <w:pPr>
        <w:ind w:left="1440" w:hanging="360"/>
      </w:pPr>
      <w:rPr>
        <w:rFonts w:ascii="Arial" w:cs="Arial" w:eastAsia="Arial" w:hAnsi="Arial"/>
        <w:b w:val="1"/>
        <w:color w:val="ff00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color w:val="ff0000"/>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rFonts w:ascii="Arial" w:cs="Arial" w:eastAsia="Arial" w:hAnsi="Arial"/>
        <w:b w:val="1"/>
        <w:color w:val="ff0000"/>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rFonts w:ascii="Arial" w:cs="Arial" w:eastAsia="Arial" w:hAnsi="Arial"/>
        <w:b w:val="1"/>
        <w:color w:val="ff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rFonts w:ascii="Arial" w:cs="Arial" w:eastAsia="Arial" w:hAnsi="Arial"/>
        <w:b w:val="1"/>
        <w:color w:val="ff0000"/>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lvl w:ilvl="0">
      <w:start w:val="1"/>
      <w:numFmt w:val="decimal"/>
      <w:lvlText w:val="%1."/>
      <w:lvlJc w:val="left"/>
      <w:pPr>
        <w:ind w:left="1980" w:hanging="360"/>
      </w:pPr>
      <w:rPr>
        <w:rFonts w:ascii="Arial" w:cs="Arial" w:eastAsia="Arial" w:hAnsi="Arial"/>
        <w:b w:val="1"/>
        <w:color w:val="ff0000"/>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140" w:hanging="1140"/>
      </w:pPr>
      <w:rPr>
        <w:rFonts w:ascii="Arial" w:cs="Arial" w:eastAsia="Arial" w:hAnsi="Arial"/>
        <w:b w:val="0"/>
        <w:i w:val="0"/>
        <w:strike w:val="0"/>
        <w:color w:val="000099"/>
        <w:sz w:val="36"/>
        <w:szCs w:val="36"/>
        <w:u w:val="none"/>
        <w:shd w:fill="auto" w:val="clear"/>
        <w:vertAlign w:val="baseline"/>
      </w:rPr>
    </w:lvl>
    <w:lvl w:ilvl="1">
      <w:start w:val="1"/>
      <w:numFmt w:val="bullet"/>
      <w:lvlText w:val="o"/>
      <w:lvlJc w:val="left"/>
      <w:pPr>
        <w:ind w:left="1080" w:hanging="1080"/>
      </w:pPr>
      <w:rPr>
        <w:rFonts w:ascii="Arial" w:cs="Arial" w:eastAsia="Arial" w:hAnsi="Arial"/>
        <w:b w:val="0"/>
        <w:i w:val="0"/>
        <w:strike w:val="0"/>
        <w:color w:val="000099"/>
        <w:sz w:val="36"/>
        <w:szCs w:val="36"/>
        <w:u w:val="none"/>
        <w:shd w:fill="auto" w:val="clear"/>
        <w:vertAlign w:val="baseline"/>
      </w:rPr>
    </w:lvl>
    <w:lvl w:ilvl="2">
      <w:start w:val="1"/>
      <w:numFmt w:val="bullet"/>
      <w:lvlText w:val="▪"/>
      <w:lvlJc w:val="left"/>
      <w:pPr>
        <w:ind w:left="1800" w:hanging="1800"/>
      </w:pPr>
      <w:rPr>
        <w:rFonts w:ascii="Arial" w:cs="Arial" w:eastAsia="Arial" w:hAnsi="Arial"/>
        <w:b w:val="0"/>
        <w:i w:val="0"/>
        <w:strike w:val="0"/>
        <w:color w:val="000099"/>
        <w:sz w:val="36"/>
        <w:szCs w:val="36"/>
        <w:u w:val="none"/>
        <w:shd w:fill="auto" w:val="clear"/>
        <w:vertAlign w:val="baseline"/>
      </w:rPr>
    </w:lvl>
    <w:lvl w:ilvl="3">
      <w:start w:val="1"/>
      <w:numFmt w:val="bullet"/>
      <w:lvlText w:val="•"/>
      <w:lvlJc w:val="left"/>
      <w:pPr>
        <w:ind w:left="2520" w:hanging="2520"/>
      </w:pPr>
      <w:rPr>
        <w:rFonts w:ascii="Arial" w:cs="Arial" w:eastAsia="Arial" w:hAnsi="Arial"/>
        <w:b w:val="0"/>
        <w:i w:val="0"/>
        <w:strike w:val="0"/>
        <w:color w:val="000099"/>
        <w:sz w:val="36"/>
        <w:szCs w:val="36"/>
        <w:u w:val="none"/>
        <w:shd w:fill="auto" w:val="clear"/>
        <w:vertAlign w:val="baseline"/>
      </w:rPr>
    </w:lvl>
    <w:lvl w:ilvl="4">
      <w:start w:val="1"/>
      <w:numFmt w:val="bullet"/>
      <w:lvlText w:val="o"/>
      <w:lvlJc w:val="left"/>
      <w:pPr>
        <w:ind w:left="3240" w:hanging="3240"/>
      </w:pPr>
      <w:rPr>
        <w:rFonts w:ascii="Arial" w:cs="Arial" w:eastAsia="Arial" w:hAnsi="Arial"/>
        <w:b w:val="0"/>
        <w:i w:val="0"/>
        <w:strike w:val="0"/>
        <w:color w:val="000099"/>
        <w:sz w:val="36"/>
        <w:szCs w:val="36"/>
        <w:u w:val="none"/>
        <w:shd w:fill="auto" w:val="clear"/>
        <w:vertAlign w:val="baseline"/>
      </w:rPr>
    </w:lvl>
    <w:lvl w:ilvl="5">
      <w:start w:val="1"/>
      <w:numFmt w:val="bullet"/>
      <w:lvlText w:val="▪"/>
      <w:lvlJc w:val="left"/>
      <w:pPr>
        <w:ind w:left="3960" w:hanging="3960"/>
      </w:pPr>
      <w:rPr>
        <w:rFonts w:ascii="Arial" w:cs="Arial" w:eastAsia="Arial" w:hAnsi="Arial"/>
        <w:b w:val="0"/>
        <w:i w:val="0"/>
        <w:strike w:val="0"/>
        <w:color w:val="000099"/>
        <w:sz w:val="36"/>
        <w:szCs w:val="36"/>
        <w:u w:val="none"/>
        <w:shd w:fill="auto" w:val="clear"/>
        <w:vertAlign w:val="baseline"/>
      </w:rPr>
    </w:lvl>
    <w:lvl w:ilvl="6">
      <w:start w:val="1"/>
      <w:numFmt w:val="bullet"/>
      <w:lvlText w:val="•"/>
      <w:lvlJc w:val="left"/>
      <w:pPr>
        <w:ind w:left="4680" w:hanging="4680"/>
      </w:pPr>
      <w:rPr>
        <w:rFonts w:ascii="Arial" w:cs="Arial" w:eastAsia="Arial" w:hAnsi="Arial"/>
        <w:b w:val="0"/>
        <w:i w:val="0"/>
        <w:strike w:val="0"/>
        <w:color w:val="000099"/>
        <w:sz w:val="36"/>
        <w:szCs w:val="36"/>
        <w:u w:val="none"/>
        <w:shd w:fill="auto" w:val="clear"/>
        <w:vertAlign w:val="baseline"/>
      </w:rPr>
    </w:lvl>
    <w:lvl w:ilvl="7">
      <w:start w:val="1"/>
      <w:numFmt w:val="bullet"/>
      <w:lvlText w:val="o"/>
      <w:lvlJc w:val="left"/>
      <w:pPr>
        <w:ind w:left="5400" w:hanging="5400"/>
      </w:pPr>
      <w:rPr>
        <w:rFonts w:ascii="Arial" w:cs="Arial" w:eastAsia="Arial" w:hAnsi="Arial"/>
        <w:b w:val="0"/>
        <w:i w:val="0"/>
        <w:strike w:val="0"/>
        <w:color w:val="000099"/>
        <w:sz w:val="36"/>
        <w:szCs w:val="36"/>
        <w:u w:val="none"/>
        <w:shd w:fill="auto" w:val="clear"/>
        <w:vertAlign w:val="baseline"/>
      </w:rPr>
    </w:lvl>
    <w:lvl w:ilvl="8">
      <w:start w:val="1"/>
      <w:numFmt w:val="bullet"/>
      <w:lvlText w:val="▪"/>
      <w:lvlJc w:val="left"/>
      <w:pPr>
        <w:ind w:left="6120" w:hanging="6120"/>
      </w:pPr>
      <w:rPr>
        <w:rFonts w:ascii="Arial" w:cs="Arial" w:eastAsia="Arial" w:hAnsi="Arial"/>
        <w:b w:val="0"/>
        <w:i w:val="0"/>
        <w:strike w:val="0"/>
        <w:color w:val="000099"/>
        <w:sz w:val="36"/>
        <w:szCs w:val="36"/>
        <w:u w:val="none"/>
        <w:shd w:fill="auto" w:val="clear"/>
        <w:vertAlign w:val="baseline"/>
      </w:rPr>
    </w:lvl>
  </w:abstractNum>
  <w:abstractNum w:abstractNumId="22">
    <w:lvl w:ilvl="0">
      <w:start w:val="1"/>
      <w:numFmt w:val="decimal"/>
      <w:lvlText w:val="%1."/>
      <w:lvlJc w:val="left"/>
      <w:pPr>
        <w:ind w:left="900" w:hanging="360"/>
      </w:pPr>
      <w:rPr>
        <w:rFonts w:ascii="Arial" w:cs="Arial" w:eastAsia="Arial" w:hAnsi="Arial"/>
        <w:b w:val="1"/>
        <w:color w:val="ff0000"/>
        <w:sz w:val="26"/>
        <w:szCs w:val="26"/>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1"/>
        <w:color w:val="000099"/>
        <w:sz w:val="36"/>
        <w:szCs w:val="36"/>
        <w:lang w:val="en-US"/>
      </w:rPr>
    </w:rPrDefault>
    <w:pPrDefault>
      <w:pPr>
        <w:spacing w:after="83" w:line="261" w:lineRule="auto"/>
        <w:ind w:left="610"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61" w:lineRule="auto"/>
      <w:ind w:left="10" w:right="2622" w:hanging="10"/>
      <w:jc w:val="left"/>
    </w:pPr>
    <w:rPr>
      <w:rFonts w:ascii="Arial" w:cs="Arial" w:eastAsia="Arial" w:hAnsi="Arial"/>
      <w:b w:val="0"/>
      <w:i w:val="1"/>
      <w:smallCaps w:val="0"/>
      <w:strike w:val="0"/>
      <w:color w:val="800000"/>
      <w:sz w:val="64"/>
      <w:szCs w:val="64"/>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83" w:line="261" w:lineRule="auto"/>
      <w:ind w:left="610" w:hanging="10"/>
    </w:pPr>
    <w:rPr>
      <w:rFonts w:ascii="Arial" w:cs="Arial" w:eastAsia="Arial" w:hAnsi="Arial"/>
      <w:b w:val="1"/>
      <w:color w:val="000099"/>
      <w:sz w:val="36"/>
    </w:rPr>
  </w:style>
  <w:style w:type="paragraph" w:styleId="Heading1">
    <w:name w:val="heading 1"/>
    <w:next w:val="Normal"/>
    <w:link w:val="Heading1Char"/>
    <w:uiPriority w:val="9"/>
    <w:unhideWhenUsed w:val="1"/>
    <w:qFormat w:val="1"/>
    <w:pPr>
      <w:keepNext w:val="1"/>
      <w:keepLines w:val="1"/>
      <w:spacing w:after="0" w:line="261" w:lineRule="auto"/>
      <w:ind w:left="10" w:right="2622" w:hanging="10"/>
      <w:outlineLvl w:val="0"/>
    </w:pPr>
    <w:rPr>
      <w:rFonts w:ascii="Arial" w:cs="Arial" w:eastAsia="Arial" w:hAnsi="Arial"/>
      <w:i w:val="1"/>
      <w:color w:val="800000"/>
      <w:sz w:val="6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rPr>
      <w:rFonts w:ascii="Arial" w:cs="Arial" w:eastAsia="Arial" w:hAnsi="Arial"/>
      <w:i w:val="1"/>
      <w:color w:val="800000"/>
      <w:sz w:val="64"/>
    </w:rPr>
  </w:style>
  <w:style w:type="paragraph" w:styleId="ListParagraph">
    <w:name w:val="List Paragraph"/>
    <w:basedOn w:val="Normal"/>
    <w:uiPriority w:val="34"/>
    <w:qFormat w:val="1"/>
    <w:rsid w:val="007F1E46"/>
    <w:pPr>
      <w:ind w:left="720"/>
      <w:contextualSpacing w:val="1"/>
    </w:pPr>
  </w:style>
  <w:style w:type="character" w:styleId="Hyperlink">
    <w:name w:val="Hyperlink"/>
    <w:basedOn w:val="DefaultParagraphFont"/>
    <w:uiPriority w:val="99"/>
    <w:unhideWhenUsed w:val="1"/>
    <w:rsid w:val="00D363AE"/>
    <w:rPr>
      <w:color w:val="0563c1" w:themeColor="hyperlink"/>
      <w:u w:val="single"/>
    </w:rPr>
  </w:style>
  <w:style w:type="character" w:styleId="UnresolvedMention">
    <w:name w:val="Unresolved Mention"/>
    <w:basedOn w:val="DefaultParagraphFont"/>
    <w:uiPriority w:val="99"/>
    <w:semiHidden w:val="1"/>
    <w:unhideWhenUsed w:val="1"/>
    <w:rsid w:val="00D363AE"/>
    <w:rPr>
      <w:color w:val="808080"/>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2.jpg"/><Relationship Id="rId42" Type="http://schemas.openxmlformats.org/officeDocument/2006/relationships/image" Target="media/image33.jpg"/><Relationship Id="rId41" Type="http://schemas.openxmlformats.org/officeDocument/2006/relationships/image" Target="media/image16.jpg"/><Relationship Id="rId44" Type="http://schemas.openxmlformats.org/officeDocument/2006/relationships/image" Target="media/image17.jpg"/><Relationship Id="rId43" Type="http://schemas.openxmlformats.org/officeDocument/2006/relationships/image" Target="media/image45.jpg"/><Relationship Id="rId46" Type="http://schemas.openxmlformats.org/officeDocument/2006/relationships/image" Target="media/image49.jpg"/><Relationship Id="rId45" Type="http://schemas.openxmlformats.org/officeDocument/2006/relationships/image" Target="media/image3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jpg"/><Relationship Id="rId48" Type="http://schemas.openxmlformats.org/officeDocument/2006/relationships/image" Target="media/image21.jpg"/><Relationship Id="rId47" Type="http://schemas.openxmlformats.org/officeDocument/2006/relationships/image" Target="media/image50.jpg"/><Relationship Id="rId49" Type="http://schemas.openxmlformats.org/officeDocument/2006/relationships/image" Target="media/image1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0.png"/><Relationship Id="rId8" Type="http://schemas.openxmlformats.org/officeDocument/2006/relationships/image" Target="media/image46.jpg"/><Relationship Id="rId31" Type="http://schemas.openxmlformats.org/officeDocument/2006/relationships/image" Target="media/image13.jpg"/><Relationship Id="rId30" Type="http://schemas.openxmlformats.org/officeDocument/2006/relationships/image" Target="media/image2.jpg"/><Relationship Id="rId33" Type="http://schemas.openxmlformats.org/officeDocument/2006/relationships/image" Target="media/image30.jpg"/><Relationship Id="rId32" Type="http://schemas.openxmlformats.org/officeDocument/2006/relationships/hyperlink" Target="mailto:Support@focusps.com" TargetMode="External"/><Relationship Id="rId35" Type="http://schemas.openxmlformats.org/officeDocument/2006/relationships/image" Target="media/image47.jpg"/><Relationship Id="rId34" Type="http://schemas.openxmlformats.org/officeDocument/2006/relationships/image" Target="media/image14.jpg"/><Relationship Id="rId37" Type="http://schemas.openxmlformats.org/officeDocument/2006/relationships/image" Target="media/image8.jpg"/><Relationship Id="rId36" Type="http://schemas.openxmlformats.org/officeDocument/2006/relationships/image" Target="media/image48.jpg"/><Relationship Id="rId39" Type="http://schemas.openxmlformats.org/officeDocument/2006/relationships/image" Target="media/image39.jpg"/><Relationship Id="rId38" Type="http://schemas.openxmlformats.org/officeDocument/2006/relationships/image" Target="media/image20.jpg"/><Relationship Id="rId20" Type="http://schemas.openxmlformats.org/officeDocument/2006/relationships/image" Target="media/image1.jpg"/><Relationship Id="rId22" Type="http://schemas.openxmlformats.org/officeDocument/2006/relationships/image" Target="media/image29.jpg"/><Relationship Id="rId21" Type="http://schemas.openxmlformats.org/officeDocument/2006/relationships/image" Target="media/image25.jpg"/><Relationship Id="rId24" Type="http://schemas.openxmlformats.org/officeDocument/2006/relationships/image" Target="media/image10.jpg"/><Relationship Id="rId23" Type="http://schemas.openxmlformats.org/officeDocument/2006/relationships/image" Target="media/image28.jpg"/><Relationship Id="rId26" Type="http://schemas.openxmlformats.org/officeDocument/2006/relationships/image" Target="media/image31.jpg"/><Relationship Id="rId25" Type="http://schemas.openxmlformats.org/officeDocument/2006/relationships/image" Target="media/image38.jpg"/><Relationship Id="rId28" Type="http://schemas.openxmlformats.org/officeDocument/2006/relationships/image" Target="media/image22.jpg"/><Relationship Id="rId27" Type="http://schemas.openxmlformats.org/officeDocument/2006/relationships/image" Target="media/image26.jpg"/><Relationship Id="rId29" Type="http://schemas.openxmlformats.org/officeDocument/2006/relationships/image" Target="media/image9.jpg"/><Relationship Id="rId51" Type="http://schemas.openxmlformats.org/officeDocument/2006/relationships/image" Target="media/image6.jpg"/><Relationship Id="rId50" Type="http://schemas.openxmlformats.org/officeDocument/2006/relationships/image" Target="media/image4.jpg"/><Relationship Id="rId53" Type="http://schemas.openxmlformats.org/officeDocument/2006/relationships/image" Target="media/image24.png"/><Relationship Id="rId52" Type="http://schemas.openxmlformats.org/officeDocument/2006/relationships/image" Target="media/image12.jpg"/><Relationship Id="rId11" Type="http://schemas.openxmlformats.org/officeDocument/2006/relationships/image" Target="media/image19.jpg"/><Relationship Id="rId55" Type="http://schemas.openxmlformats.org/officeDocument/2006/relationships/image" Target="media/image11.jpg"/><Relationship Id="rId10" Type="http://schemas.openxmlformats.org/officeDocument/2006/relationships/image" Target="media/image27.jpg"/><Relationship Id="rId54" Type="http://schemas.openxmlformats.org/officeDocument/2006/relationships/image" Target="media/image34.png"/><Relationship Id="rId13" Type="http://schemas.openxmlformats.org/officeDocument/2006/relationships/image" Target="media/image42.jpg"/><Relationship Id="rId57" Type="http://schemas.openxmlformats.org/officeDocument/2006/relationships/image" Target="media/image23.jpg"/><Relationship Id="rId12" Type="http://schemas.openxmlformats.org/officeDocument/2006/relationships/image" Target="media/image37.jpg"/><Relationship Id="rId56" Type="http://schemas.openxmlformats.org/officeDocument/2006/relationships/image" Target="media/image43.jpg"/><Relationship Id="rId15" Type="http://schemas.openxmlformats.org/officeDocument/2006/relationships/image" Target="media/image5.jpg"/><Relationship Id="rId14" Type="http://schemas.openxmlformats.org/officeDocument/2006/relationships/image" Target="media/image15.jpg"/><Relationship Id="rId58" Type="http://schemas.openxmlformats.org/officeDocument/2006/relationships/image" Target="media/image3.jpg"/><Relationship Id="rId17" Type="http://schemas.openxmlformats.org/officeDocument/2006/relationships/image" Target="media/image44.jpg"/><Relationship Id="rId16" Type="http://schemas.openxmlformats.org/officeDocument/2006/relationships/image" Target="media/image35.jpg"/><Relationship Id="rId19" Type="http://schemas.openxmlformats.org/officeDocument/2006/relationships/image" Target="media/image7.jpg"/><Relationship Id="rId18" Type="http://schemas.openxmlformats.org/officeDocument/2006/relationships/image" Target="media/image4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JBWrwDXmcKyQJhF6F38hRgYkwA==">AMUW2mUoFuOCTdpJeu0hmGg3xzl8XG/lMlcz9v0h8Ugz9r/dof1vEAD+ejtTiCvrAa8RP7xP39LXfVCh5WXZxzLDPgATsJqEmZSh4qpFC04+QYVg4tZDHWJPVfJccR10BnELaoFOPnqD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2018-12-12T20:06:00Z</dcterms:created>
  <dc:creator>Steve Butler</dc:creator>
</cp:coreProperties>
</file>